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61849" w14:textId="19E534B3" w:rsidR="00BF3A11" w:rsidRPr="00EA61F2" w:rsidRDefault="00EA61F2">
      <w:pPr>
        <w:rPr>
          <w:b/>
          <w:bCs/>
          <w:sz w:val="36"/>
          <w:szCs w:val="36"/>
        </w:rPr>
      </w:pPr>
      <w:r w:rsidRPr="00EA61F2">
        <w:rPr>
          <w:b/>
          <w:bCs/>
          <w:sz w:val="36"/>
          <w:szCs w:val="36"/>
        </w:rPr>
        <w:t>Transcript: New World Witchery</w:t>
      </w:r>
    </w:p>
    <w:p w14:paraId="09237166" w14:textId="2FC21CA3" w:rsidR="00EA61F2" w:rsidRDefault="00EA61F2"/>
    <w:p w14:paraId="44D1771A" w14:textId="5495F796" w:rsidR="00EA61F2" w:rsidRPr="00EA61F2" w:rsidRDefault="00EA61F2">
      <w:pPr>
        <w:rPr>
          <w:b/>
          <w:bCs/>
          <w:sz w:val="28"/>
          <w:szCs w:val="28"/>
        </w:rPr>
      </w:pPr>
      <w:r w:rsidRPr="00EA61F2">
        <w:rPr>
          <w:b/>
          <w:bCs/>
          <w:sz w:val="28"/>
          <w:szCs w:val="28"/>
        </w:rPr>
        <w:t xml:space="preserve">Special Episode – Folk Magician’s Notebook – </w:t>
      </w:r>
      <w:r w:rsidR="00EA3DFB">
        <w:rPr>
          <w:b/>
          <w:bCs/>
          <w:sz w:val="28"/>
          <w:szCs w:val="28"/>
        </w:rPr>
        <w:t>January 2024</w:t>
      </w:r>
    </w:p>
    <w:p w14:paraId="4CB049E9" w14:textId="22105493" w:rsidR="00EA61F2" w:rsidRDefault="00EA61F2"/>
    <w:p w14:paraId="67895894" w14:textId="3A90731D" w:rsidR="00EA61F2" w:rsidRDefault="00EA61F2">
      <w:pPr>
        <w:rPr>
          <w:i/>
          <w:iCs/>
        </w:rPr>
      </w:pPr>
      <w:r w:rsidRPr="00EA61F2">
        <w:rPr>
          <w:i/>
          <w:iCs/>
        </w:rPr>
        <w:t>Please note that any transcription errors below are accidental, and that we are working to always improve the quality of transcripts.</w:t>
      </w:r>
    </w:p>
    <w:p w14:paraId="5B58B037" w14:textId="77777777" w:rsidR="003D7C5B" w:rsidRDefault="003D7C5B">
      <w:pPr>
        <w:rPr>
          <w:i/>
          <w:iCs/>
        </w:rPr>
      </w:pPr>
    </w:p>
    <w:p w14:paraId="181F1A74" w14:textId="3F3DFCFE" w:rsidR="003D7C5B" w:rsidRPr="00EA61F2" w:rsidRDefault="003D7C5B">
      <w:pPr>
        <w:rPr>
          <w:i/>
          <w:iCs/>
        </w:rPr>
      </w:pPr>
      <w:r w:rsidRPr="003D7C5B">
        <w:rPr>
          <w:i/>
          <w:iCs/>
        </w:rPr>
        <w:t xml:space="preserve">OPENING NOTE:  The following is presented as an entertainment program emphasizing folklore. It is not intended as legal or medical advice in any </w:t>
      </w:r>
      <w:proofErr w:type="gramStart"/>
      <w:r w:rsidRPr="003D7C5B">
        <w:rPr>
          <w:i/>
          <w:iCs/>
        </w:rPr>
        <w:t>way, and</w:t>
      </w:r>
      <w:proofErr w:type="gramEnd"/>
      <w:r w:rsidRPr="003D7C5B">
        <w:rPr>
          <w:i/>
          <w:iCs/>
        </w:rPr>
        <w:t xml:space="preserve"> should not be used to replace the advice of legal or medical professionals.</w:t>
      </w:r>
    </w:p>
    <w:p w14:paraId="27B78496" w14:textId="466629AF" w:rsidR="00EA61F2" w:rsidRDefault="00EA61F2"/>
    <w:p w14:paraId="0C0E53B1" w14:textId="671EB7CC" w:rsidR="008B45D1" w:rsidRDefault="003D7C5B" w:rsidP="00EA61F2">
      <w:pPr>
        <w:rPr>
          <w:rFonts w:ascii="Arial" w:hAnsi="Arial" w:cs="Arial"/>
          <w:sz w:val="22"/>
          <w:szCs w:val="22"/>
        </w:rPr>
      </w:pPr>
      <w:hyperlink r:id="rId5" w:history="1">
        <w:r w:rsidRPr="00A74C1F">
          <w:rPr>
            <w:rStyle w:val="Hyperlink"/>
            <w:rFonts w:ascii="Arial" w:hAnsi="Arial" w:cs="Arial"/>
            <w:sz w:val="22"/>
            <w:szCs w:val="22"/>
          </w:rPr>
          <w:t>https://newworldwitchery.files.wordpress.com/2024/1/special-episode-folk-magicians-notebook-january-</w:t>
        </w:r>
        <w:r w:rsidRPr="00A74C1F">
          <w:rPr>
            <w:rStyle w:val="Hyperlink"/>
            <w:rFonts w:ascii="Arial" w:hAnsi="Arial" w:cs="Arial"/>
            <w:sz w:val="22"/>
            <w:szCs w:val="22"/>
          </w:rPr>
          <w:t>2</w:t>
        </w:r>
        <w:r w:rsidRPr="00A74C1F">
          <w:rPr>
            <w:rStyle w:val="Hyperlink"/>
            <w:rFonts w:ascii="Arial" w:hAnsi="Arial" w:cs="Arial"/>
            <w:sz w:val="22"/>
            <w:szCs w:val="22"/>
          </w:rPr>
          <w:t>024.mp3</w:t>
        </w:r>
      </w:hyperlink>
    </w:p>
    <w:p w14:paraId="5913B234" w14:textId="77777777" w:rsidR="003D7C5B" w:rsidRDefault="003D7C5B" w:rsidP="00EA61F2">
      <w:pPr>
        <w:rPr>
          <w:rFonts w:ascii="Arial" w:hAnsi="Arial" w:cs="Arial"/>
          <w:color w:val="000000"/>
          <w:sz w:val="22"/>
          <w:szCs w:val="22"/>
        </w:rPr>
      </w:pPr>
    </w:p>
    <w:p w14:paraId="7968905F" w14:textId="77777777" w:rsidR="00A55E07" w:rsidRPr="00EA61F2" w:rsidRDefault="00A55E07" w:rsidP="00EA61F2"/>
    <w:p w14:paraId="46056E65" w14:textId="77777777" w:rsidR="00EA61F2" w:rsidRPr="00EA61F2" w:rsidRDefault="00EA61F2" w:rsidP="00EA61F2">
      <w:r w:rsidRPr="00EA61F2">
        <w:t>&lt;rooster crow&gt;</w:t>
      </w:r>
    </w:p>
    <w:p w14:paraId="353320FC" w14:textId="21DCCBBE" w:rsidR="008B45D1" w:rsidRDefault="003D7C5B" w:rsidP="003E2E19">
      <w:r w:rsidRPr="003D7C5B">
        <w:t xml:space="preserve">Hello and welcome to the New World Witchery’s Folk Magician’s Notebook episode for January 2024. These are short monthly episodes that will offer a brief overview of folk magical topics and information that might be useful to you over the coming month. We highly recommend you also pick up a reliable almanac for folk magic, such as </w:t>
      </w:r>
      <w:proofErr w:type="spellStart"/>
      <w:r w:rsidRPr="003D7C5B">
        <w:t>Benebell</w:t>
      </w:r>
      <w:proofErr w:type="spellEnd"/>
      <w:r w:rsidRPr="003D7C5B">
        <w:t xml:space="preserve"> Wen’s Metaphysician’s Day Planner, the Witches Almanac, Llewellyn’s Witches’ Datebook, or your local Farmer’s Almanac.</w:t>
      </w:r>
    </w:p>
    <w:p w14:paraId="24304FA8" w14:textId="77777777" w:rsidR="003D7C5B" w:rsidRDefault="003D7C5B" w:rsidP="003E2E19"/>
    <w:p w14:paraId="2F2CEF02" w14:textId="212A0792" w:rsidR="00F355E2" w:rsidRPr="00F355E2" w:rsidRDefault="00F355E2" w:rsidP="003E2E19">
      <w:pPr>
        <w:rPr>
          <w:rFonts w:ascii="Times New Roman" w:eastAsia="Times New Roman" w:hAnsi="Times New Roman" w:cs="Times New Roman"/>
        </w:rPr>
      </w:pPr>
      <w:r w:rsidRPr="00F355E2">
        <w:rPr>
          <w:rFonts w:ascii="Arial" w:eastAsia="Times New Roman" w:hAnsi="Arial" w:cs="Arial"/>
          <w:color w:val="000000"/>
          <w:sz w:val="22"/>
          <w:szCs w:val="22"/>
        </w:rPr>
        <w:t>&lt;wolf howl&gt;</w:t>
      </w:r>
    </w:p>
    <w:p w14:paraId="0FEF78BF" w14:textId="4CCAAE8B" w:rsidR="001A3D2B" w:rsidRPr="001A3D2B" w:rsidRDefault="001A3D2B" w:rsidP="001A3D2B">
      <w:r w:rsidRPr="001A3D2B">
        <w:t xml:space="preserve">Let’s </w:t>
      </w:r>
      <w:proofErr w:type="gramStart"/>
      <w:r w:rsidRPr="001A3D2B">
        <w:t>take a look</w:t>
      </w:r>
      <w:proofErr w:type="gramEnd"/>
      <w:r w:rsidRPr="001A3D2B">
        <w:t xml:space="preserve"> at the moon for </w:t>
      </w:r>
      <w:r w:rsidR="003D7C5B">
        <w:t>January 2024</w:t>
      </w:r>
      <w:r w:rsidRPr="001A3D2B">
        <w:t>.</w:t>
      </w:r>
    </w:p>
    <w:p w14:paraId="70F7E996" w14:textId="77777777" w:rsidR="001A3D2B" w:rsidRPr="001A3D2B" w:rsidRDefault="001A3D2B" w:rsidP="001A3D2B"/>
    <w:p w14:paraId="3CE9B48B" w14:textId="77777777" w:rsidR="003D7C5B" w:rsidRPr="003D7C5B" w:rsidRDefault="003D7C5B" w:rsidP="003D7C5B">
      <w:r w:rsidRPr="003D7C5B">
        <w:t>New Moon date (also the sign it will be in):   11th of January in Capricorn.</w:t>
      </w:r>
    </w:p>
    <w:p w14:paraId="6CC01C4C" w14:textId="77777777" w:rsidR="003D7C5B" w:rsidRPr="003D7C5B" w:rsidRDefault="003D7C5B" w:rsidP="003D7C5B"/>
    <w:p w14:paraId="210A8DB7" w14:textId="77777777" w:rsidR="003D7C5B" w:rsidRPr="003D7C5B" w:rsidRDefault="003D7C5B" w:rsidP="003D7C5B">
      <w:r w:rsidRPr="003D7C5B">
        <w:t xml:space="preserve">Full Moon </w:t>
      </w:r>
      <w:proofErr w:type="gramStart"/>
      <w:r w:rsidRPr="003D7C5B">
        <w:t>date(</w:t>
      </w:r>
      <w:proofErr w:type="gramEnd"/>
      <w:r w:rsidRPr="003D7C5B">
        <w:t xml:space="preserve">also the sign it will be in):   25th of January in Leo, commonly called the Wolf Moon or the Ice Moon. The </w:t>
      </w:r>
      <w:proofErr w:type="spellStart"/>
      <w:r w:rsidRPr="003D7C5B">
        <w:t>Potowatomi</w:t>
      </w:r>
      <w:proofErr w:type="spellEnd"/>
      <w:r w:rsidRPr="003D7C5B">
        <w:t xml:space="preserve"> knew it as the Bear Moon, the Tlingit call it the Goose Moon, and the Cherokee/</w:t>
      </w:r>
      <w:proofErr w:type="spellStart"/>
      <w:r w:rsidRPr="003D7C5B">
        <w:t>Tsalagi</w:t>
      </w:r>
      <w:proofErr w:type="spellEnd"/>
      <w:r w:rsidRPr="003D7C5B">
        <w:t xml:space="preserve"> know it as the Cold Moon.</w:t>
      </w:r>
    </w:p>
    <w:p w14:paraId="2CEB73EF" w14:textId="77777777" w:rsidR="003D7C5B" w:rsidRPr="003D7C5B" w:rsidRDefault="003D7C5B" w:rsidP="003D7C5B"/>
    <w:p w14:paraId="5FCB521E" w14:textId="77777777" w:rsidR="003D7C5B" w:rsidRPr="003D7C5B" w:rsidRDefault="003D7C5B" w:rsidP="003D7C5B">
      <w:r w:rsidRPr="003D7C5B">
        <w:t>Notable astrological dates:  </w:t>
      </w:r>
    </w:p>
    <w:p w14:paraId="161A2EE1" w14:textId="77777777" w:rsidR="003D7C5B" w:rsidRPr="003D7C5B" w:rsidRDefault="003D7C5B" w:rsidP="003D7C5B">
      <w:r w:rsidRPr="003D7C5B">
        <w:t xml:space="preserve">We start with a New Year’s Day (Western at least) and a moon waning in Virgo. It’s a good time to review your list of priorities from the previous year and eliminate those you’ve accomplished or those you no longer feel connected to. This is also a time to do basic spells to protect your body and your health, or the health of your garden and pets–try preparing some extra nourishing food using a little kitchen magic or </w:t>
      </w:r>
      <w:proofErr w:type="gramStart"/>
      <w:r w:rsidRPr="003D7C5B">
        <w:t>put up</w:t>
      </w:r>
      <w:proofErr w:type="gramEnd"/>
      <w:r w:rsidRPr="003D7C5B">
        <w:t xml:space="preserve"> strands of garlic around your home to ward off illness (according to Italian folk traditions). By January 3rd, the moon is transitioning to Libra, and it can be time to take stock of relationships and friendships–figure out which ones need tending to and which ones are healthy enough on their own. It’s also a good time to harvest ingredients for love spells from your garden or foraged from the wild (or your local supermarket, junk shop, or thrift store). January 5th and 6th mark Twelfth Night and </w:t>
      </w:r>
      <w:proofErr w:type="gramStart"/>
      <w:r w:rsidRPr="003D7C5B">
        <w:t>Epiphany, and</w:t>
      </w:r>
      <w:proofErr w:type="gramEnd"/>
      <w:r w:rsidRPr="003D7C5B">
        <w:t xml:space="preserve"> can be magical nights for leaving out offerings to wandering spirits, as well as conducting divinations about the coming year. The 5th-7th see the moon waning in Scorpio, so your sexual </w:t>
      </w:r>
      <w:r w:rsidRPr="003D7C5B">
        <w:lastRenderedPageBreak/>
        <w:t xml:space="preserve">energy may be waning a bit, too (or it may flare up depending on how much you need to release in this section of the calendar). It can also be a time to tear down old garden structures or other established patterns in your life so you can replace them with new ones. The moon then shifts into Sagittarius and Capricorn from the 8th to the 11th, which also aligns with the signs you’ll find Mercury, Mars, and Venus in as we get to the New Moon. This is a time to work on physical and material goals–finances, exercise or sports, and the daily grind of your career. Setting clear goals here will allow you to build on the turn to the waxing moon and gain some momentum over the next few weeks. From the 12th to the 15th, the moon is in Aquarius and Pisces, which is a time for ideas and imagination. Spend some time with or making art, putting together vision boards for home/garden/life (if you’re into that sort of thing), or trying to bring beauty into your life with things like flowers and lights around the home. The 15th is also Martin Luther King, Jr. Day, and a good day to reflect on how you participate in equity in your own community or read some of Dr. King’s works. The 16th through the 19th will place the waxing moon in Aries and Taurus, which means there is a lot of momentum to break through barriers–road opening spells are well-suited to this section of the calendar. The 20th-22nd the moon will be waxing in Gemini, which means a lot of social energy and a desire to share your ideas with the world. Write letters, go to </w:t>
      </w:r>
      <w:proofErr w:type="gramStart"/>
      <w:r w:rsidRPr="003D7C5B">
        <w:t>parties</w:t>
      </w:r>
      <w:proofErr w:type="gramEnd"/>
      <w:r w:rsidRPr="003D7C5B">
        <w:t xml:space="preserve"> or spend time out with friends (or just give your pets some extra attention if you need to use this energy up in a more introvert-friendly way). The 23rd and 24th the moon will be in Cancer, which might find you needing to close off briefly to recharge your social or personal batteries, but you can also use this as time to do some restorative work on your body, spirit, and garden–read comforting books and poems, make some hot tea, and enrich the soil if you live where it’s possible to do so in January. The 25th will be the full moon in Leo, and this is a time to take charge of plans and get credit for them. Let people know what you want, and don’t be afraid to ask for what you need. Also add a bit of glitz or glam to your life–refresh that vase of flowers from earlier in the month with a big, bold arrangement, or wear something from your closet you consider “special occasion” to the grocery store. The 25th is also Burns Night, named after the Scottish poet Robert Burns, so gather with some friends, have a drink (tea or something stronger as you prefer) and read some good, loud poetry together. The moon is back in Virgo and waning again from the 27th to the 29th, and we finish the month with a waning moon in Libra, both again good times for releasing the things you’ve not got the time for anymore (including any of those New Year’s Resolutions that are clearly destined for the dustbin). </w:t>
      </w:r>
    </w:p>
    <w:p w14:paraId="463D431E" w14:textId="77777777" w:rsidR="001A3D2B" w:rsidRPr="001A3D2B" w:rsidRDefault="001A3D2B" w:rsidP="001A3D2B"/>
    <w:p w14:paraId="745A2727" w14:textId="77777777" w:rsidR="00077976" w:rsidRDefault="00077976" w:rsidP="003E2E19"/>
    <w:p w14:paraId="0D3B1BB4" w14:textId="77777777" w:rsidR="003E2E19" w:rsidRDefault="003E2E19" w:rsidP="003E2E19">
      <w:r>
        <w:t>&lt;pig noises&gt;</w:t>
      </w:r>
    </w:p>
    <w:p w14:paraId="65B9DA0E" w14:textId="77777777" w:rsidR="008B45D1" w:rsidRPr="008B45D1" w:rsidRDefault="008B45D1" w:rsidP="008B45D1">
      <w:r w:rsidRPr="008B45D1">
        <w:t xml:space="preserve">Now we’ll </w:t>
      </w:r>
      <w:proofErr w:type="gramStart"/>
      <w:r w:rsidRPr="008B45D1">
        <w:t>take a look</w:t>
      </w:r>
      <w:proofErr w:type="gramEnd"/>
      <w:r w:rsidRPr="008B45D1">
        <w:t xml:space="preserve"> at cards, divination, and proverbs for the month.</w:t>
      </w:r>
    </w:p>
    <w:p w14:paraId="25EF278D" w14:textId="77777777" w:rsidR="008B45D1" w:rsidRPr="008B45D1" w:rsidRDefault="008B45D1" w:rsidP="008B45D1"/>
    <w:p w14:paraId="62CD053E" w14:textId="77777777" w:rsidR="008B45D1" w:rsidRPr="008B45D1" w:rsidRDefault="008B45D1" w:rsidP="008B45D1">
      <w:r w:rsidRPr="008B45D1">
        <w:t xml:space="preserve">Each month, Laine and I will pull a card for each other–one playing card and one tarot or oracle card. We’ll indicate the meanings of those cards in general, then read them for the other person specifically </w:t>
      </w:r>
      <w:proofErr w:type="gramStart"/>
      <w:r w:rsidRPr="008B45D1">
        <w:t>as a way to</w:t>
      </w:r>
      <w:proofErr w:type="gramEnd"/>
      <w:r w:rsidRPr="008B45D1">
        <w:t xml:space="preserve"> get a sense of how they are read in actual practice.</w:t>
      </w:r>
    </w:p>
    <w:p w14:paraId="6E4EFE20" w14:textId="77777777" w:rsidR="008B45D1" w:rsidRPr="008B45D1" w:rsidRDefault="008B45D1" w:rsidP="008B45D1"/>
    <w:p w14:paraId="1E087567" w14:textId="77777777" w:rsidR="00A55E07" w:rsidRPr="00A55E07" w:rsidRDefault="00A55E07" w:rsidP="00A55E07">
      <w:r w:rsidRPr="00A55E07">
        <w:t xml:space="preserve">Playing Card of the month (Cory pulling for Laine):  The Two of Clubs. A Handshake or a Business Partnership. This card can absolutely be taken at face value, and Laine may well be looking at getting into a new line of business or work, or possibly starting a project with a new </w:t>
      </w:r>
      <w:r w:rsidRPr="00A55E07">
        <w:lastRenderedPageBreak/>
        <w:t>partner or friend. This can also be something a little outside of business, too, and simply be a handshake meaning that this month will see Laine meeting new people, possibly some who will become important to her and her well-being. Since the clubs are also a physical body suit, that could be meeting new medical providers (especially given some of the difficulties she’s had with some of hers in the past). I’m not ruling out the project partner reading, either, as a bit of creative energy coupled with someone else’s would likely pay off quite well, so I’m advising Laine to be on the lookout for good opportunities and interesting people this month.</w:t>
      </w:r>
    </w:p>
    <w:p w14:paraId="458CB158" w14:textId="77777777" w:rsidR="00A55E07" w:rsidRPr="00A55E07" w:rsidRDefault="00A55E07" w:rsidP="00A55E07"/>
    <w:p w14:paraId="417C52A6" w14:textId="77777777" w:rsidR="00A55E07" w:rsidRPr="00A55E07" w:rsidRDefault="00A55E07" w:rsidP="00A55E07">
      <w:r w:rsidRPr="00A55E07">
        <w:t xml:space="preserve">Tarot Card of the Month (Laine pulling for Cory):   December’s card reading had me asking the deck, “what is an obstacle that Cory needs to overcome?” The card I pulled for him was the Seven of Wands, the arcana of fire and movement. The illustration shows a man standing on a hillside, surrounded by 6 staffs, the 7th in his hands. He seems to be engaged in a battle of some sort, and the way the card is drawn in the Rider-Waite deck, there is a forced perspective that makes the figure seem like a giant, stomping over the land and river with just a few steps. The book I often reference for tarot readings- </w:t>
      </w:r>
      <w:proofErr w:type="gramStart"/>
      <w:r w:rsidRPr="00A55E07">
        <w:t>Seventy Eight</w:t>
      </w:r>
      <w:proofErr w:type="gramEnd"/>
      <w:r w:rsidRPr="00A55E07">
        <w:t xml:space="preserve"> Degrees of Wisdom by Pollack- says that this is a card of conflict, but describes the battle as exhilarating and intoxicating. It could definitely be seen as a card that signifies winning or coming out on </w:t>
      </w:r>
      <w:proofErr w:type="gramStart"/>
      <w:r w:rsidRPr="00A55E07">
        <w:t>top, but</w:t>
      </w:r>
      <w:proofErr w:type="gramEnd"/>
      <w:r w:rsidRPr="00A55E07">
        <w:t xml:space="preserve"> cautions us to not feel like we need to always be on the defensive.</w:t>
      </w:r>
    </w:p>
    <w:p w14:paraId="597B8C16" w14:textId="77777777" w:rsidR="00A55E07" w:rsidRPr="00A55E07" w:rsidRDefault="00A55E07" w:rsidP="00A55E07"/>
    <w:p w14:paraId="74E44C5B" w14:textId="77777777" w:rsidR="008B45D1" w:rsidRPr="008B45D1" w:rsidRDefault="008B45D1" w:rsidP="008B45D1"/>
    <w:p w14:paraId="5F721612" w14:textId="77777777" w:rsidR="003D7C5B" w:rsidRPr="003D7C5B" w:rsidRDefault="003D7C5B" w:rsidP="003D7C5B">
      <w:r w:rsidRPr="003D7C5B">
        <w:t xml:space="preserve">Playing Card of the month (Laine pulling for Cory): For this month’s card, as I shuffled my deck I focused on a different sort of question. So much of Cory’s last year was upheaval and change. Also, so many of January’s themes can focus </w:t>
      </w:r>
      <w:proofErr w:type="gramStart"/>
      <w:r w:rsidRPr="003D7C5B">
        <w:t>around</w:t>
      </w:r>
      <w:proofErr w:type="gramEnd"/>
      <w:r w:rsidRPr="003D7C5B">
        <w:t xml:space="preserve"> change- changing of the year, resolutions, and trying to change yourself for the better. So instead, I asked, “what should Cory focus on keeping the same right now? What brings some balance by remaining unchanged?” And I laughed when I pulled the Two of Clubs. The quick reference for this card is a handshake or business partnership, and I can’t help but think of…myself! </w:t>
      </w:r>
      <w:proofErr w:type="gramStart"/>
      <w:r w:rsidRPr="003D7C5B">
        <w:t>Of course</w:t>
      </w:r>
      <w:proofErr w:type="gramEnd"/>
      <w:r w:rsidRPr="003D7C5B">
        <w:t xml:space="preserve"> Cory and I are more than a business partnership. He’s an amazing friend. But behind the scenes podcast work is work, and we </w:t>
      </w:r>
      <w:proofErr w:type="gramStart"/>
      <w:r w:rsidRPr="003D7C5B">
        <w:t>have to</w:t>
      </w:r>
      <w:proofErr w:type="gramEnd"/>
      <w:r w:rsidRPr="003D7C5B">
        <w:t xml:space="preserve"> team up to do it. I like to think that the cards are telling him (well, us really) to keep up the good work. However, if I want to not be completely self-absorbed in my friend’s card reading, I could also see this as a card telling Cory to focus on his writing. I know he has more books he wants to write, and the two of clubs could mean a good relationship with his agent, publisher, or writer friend.</w:t>
      </w:r>
    </w:p>
    <w:p w14:paraId="36C58835" w14:textId="77777777" w:rsidR="003D7C5B" w:rsidRPr="003D7C5B" w:rsidRDefault="003D7C5B" w:rsidP="003D7C5B"/>
    <w:p w14:paraId="530720A9" w14:textId="77777777" w:rsidR="003D7C5B" w:rsidRPr="003D7C5B" w:rsidRDefault="003D7C5B" w:rsidP="003D7C5B">
      <w:r w:rsidRPr="003D7C5B">
        <w:t xml:space="preserve">Tarot Card of the Month (Cory pulling for Laine): For Laine this month, I focused on the idea of action and best outcomes–how can she set herself up for success this month and what actions will she need to take to get there. Admittedly, that’s a tall order for a single card, but I pulled the Ace of Matches in Madam Clara’s 5 Cent Tarot (a card corresponding to the Ace of Clubs or Wands in traditional Tarot). This is a card all about potential energy and starting something new. It emphasizes taking something in hand and </w:t>
      </w:r>
      <w:proofErr w:type="gramStart"/>
      <w:r w:rsidRPr="003D7C5B">
        <w:t>making an effort</w:t>
      </w:r>
      <w:proofErr w:type="gramEnd"/>
      <w:r w:rsidRPr="003D7C5B">
        <w:t xml:space="preserve"> to move forward. In traditional tarot, a hand reaches out of a cloud from right to left on the card and grips a long wand firmly, ready to act. </w:t>
      </w:r>
      <w:proofErr w:type="gramStart"/>
      <w:r w:rsidRPr="003D7C5B">
        <w:t>However</w:t>
      </w:r>
      <w:proofErr w:type="gramEnd"/>
      <w:r w:rsidRPr="003D7C5B">
        <w:t xml:space="preserve"> this orientation also means looking backward to learn from the past, so it’s worth remembering that this is not blindly acting impulsively and recklessly, but instead, taking stock of the journey to this point, and then very clearly making a move that will </w:t>
      </w:r>
      <w:r w:rsidRPr="003D7C5B">
        <w:lastRenderedPageBreak/>
        <w:t xml:space="preserve">launch the next phase of the journey. </w:t>
      </w:r>
      <w:proofErr w:type="gramStart"/>
      <w:r w:rsidRPr="003D7C5B">
        <w:t>So</w:t>
      </w:r>
      <w:proofErr w:type="gramEnd"/>
      <w:r w:rsidRPr="003D7C5B">
        <w:t xml:space="preserve"> this month, and this year, seems to be inviting Laine to build on what she’s accomplished and begin something big, bold, and new for herself. And she’s always welcome to ask for a hand to help her (whether it comes from the clouds, family, or a good friend).</w:t>
      </w:r>
    </w:p>
    <w:p w14:paraId="537CD134" w14:textId="77777777" w:rsidR="003D7C5B" w:rsidRPr="003D7C5B" w:rsidRDefault="003D7C5B" w:rsidP="003D7C5B">
      <w:r w:rsidRPr="003D7C5B">
        <w:t> </w:t>
      </w:r>
    </w:p>
    <w:p w14:paraId="7672A19D" w14:textId="77777777" w:rsidR="003D7C5B" w:rsidRPr="003D7C5B" w:rsidRDefault="003D7C5B" w:rsidP="003D7C5B"/>
    <w:p w14:paraId="26AEE931" w14:textId="77777777" w:rsidR="003D7C5B" w:rsidRPr="003D7C5B" w:rsidRDefault="003D7C5B" w:rsidP="003D7C5B">
      <w:r w:rsidRPr="003D7C5B">
        <w:t>Folk divination method of the month: </w:t>
      </w:r>
    </w:p>
    <w:p w14:paraId="1F34B885" w14:textId="77777777" w:rsidR="003D7C5B" w:rsidRPr="003D7C5B" w:rsidRDefault="003D7C5B" w:rsidP="003D7C5B"/>
    <w:p w14:paraId="4497973D" w14:textId="77777777" w:rsidR="003D7C5B" w:rsidRPr="003D7C5B" w:rsidRDefault="003D7C5B" w:rsidP="003D7C5B">
      <w:r w:rsidRPr="003D7C5B">
        <w:t>The Zodiac Man</w:t>
      </w:r>
    </w:p>
    <w:p w14:paraId="0691DF99" w14:textId="77777777" w:rsidR="003D7C5B" w:rsidRPr="003D7C5B" w:rsidRDefault="003D7C5B" w:rsidP="003D7C5B"/>
    <w:p w14:paraId="253B9B4B" w14:textId="77777777" w:rsidR="003D7C5B" w:rsidRPr="003D7C5B" w:rsidRDefault="003D7C5B" w:rsidP="003D7C5B">
      <w:r w:rsidRPr="003D7C5B">
        <w:t xml:space="preserve">Each month when we present our Folk Magician’s Notebook, we also break down the lunar influences as they progress through the signs of the Zodiac. For many people in late Antiquity through the early Renaissance, these lunar influences were thought to have a direct connection to the human body, with each sign (and corresponding planet) linked to a particular body part or region of the human anatomy. </w:t>
      </w:r>
      <w:proofErr w:type="gramStart"/>
      <w:r w:rsidRPr="003D7C5B">
        <w:t>Thus</w:t>
      </w:r>
      <w:proofErr w:type="gramEnd"/>
      <w:r w:rsidRPr="003D7C5B">
        <w:t xml:space="preserve"> when a sign like Gemini–ruled by Mercury–is connected with a waxing moon, it would impact the body part also connected to that sign and planet (in this case, usually the hands or arms). </w:t>
      </w:r>
    </w:p>
    <w:p w14:paraId="7AC15440" w14:textId="77777777" w:rsidR="003D7C5B" w:rsidRPr="003D7C5B" w:rsidRDefault="003D7C5B" w:rsidP="003D7C5B"/>
    <w:p w14:paraId="65CA0A71" w14:textId="77777777" w:rsidR="003D7C5B" w:rsidRPr="003D7C5B" w:rsidRDefault="003D7C5B" w:rsidP="003D7C5B">
      <w:r w:rsidRPr="003D7C5B">
        <w:t>This relationship between moon and body also gets mapped onto agriculture, with a sign like Pisces–which rules the feet–also ruling plants that grow lowest. In that example, root crops like potatoes would be ruled by Piscean energy, and so a person would want to harvest potatoes when the moon was waning or new in Pisces, or plant them when the moon was waxing in Pisces. </w:t>
      </w:r>
    </w:p>
    <w:p w14:paraId="12FF802C" w14:textId="77777777" w:rsidR="003D7C5B" w:rsidRPr="003D7C5B" w:rsidRDefault="003D7C5B" w:rsidP="003D7C5B"/>
    <w:p w14:paraId="6EE4D9C5" w14:textId="77777777" w:rsidR="003D7C5B" w:rsidRPr="003D7C5B" w:rsidRDefault="003D7C5B" w:rsidP="003D7C5B">
      <w:r w:rsidRPr="003D7C5B">
        <w:t xml:space="preserve">It’s not easy to translate this concept into oral literature like a podcast, so we highly recommend you search out an image of the “Zodiac Man” in an almanac. Most almanacs will have the image somewhere near their weather or agricultural forecasts section with an explanation of how this all works. However, today, we’re going to share a few bits of lore that have to do with divination (or at least planning one’s activities) according to these lunar signs and the Zodiac Man map. (Also, don’t ask us why it’s always a man; we blame several millennia of sexism personally–in Cory’s book New World Witchery he has a version of this map he did with a non-binary sexed body, and we’ll try to include that image in our </w:t>
      </w:r>
      <w:proofErr w:type="spellStart"/>
      <w:r w:rsidRPr="003D7C5B">
        <w:t>shownotes</w:t>
      </w:r>
      <w:proofErr w:type="spellEnd"/>
      <w:r w:rsidRPr="003D7C5B">
        <w:t xml:space="preserve"> and/or transcript, too). On to the lore:</w:t>
      </w:r>
    </w:p>
    <w:p w14:paraId="5C8346D6" w14:textId="77777777" w:rsidR="003D7C5B" w:rsidRPr="003D7C5B" w:rsidRDefault="003D7C5B" w:rsidP="003D7C5B"/>
    <w:p w14:paraId="33416BB7" w14:textId="77777777" w:rsidR="003D7C5B" w:rsidRPr="003D7C5B" w:rsidRDefault="003D7C5B" w:rsidP="003D7C5B">
      <w:r w:rsidRPr="003D7C5B">
        <w:t>Aries - Rules the Head</w:t>
      </w:r>
    </w:p>
    <w:p w14:paraId="6FCE1B80" w14:textId="77777777" w:rsidR="003D7C5B" w:rsidRPr="003D7C5B" w:rsidRDefault="003D7C5B" w:rsidP="003D7C5B">
      <w:r w:rsidRPr="003D7C5B">
        <w:t>Good for weeding and planting root veggies</w:t>
      </w:r>
    </w:p>
    <w:p w14:paraId="5101FD67" w14:textId="77777777" w:rsidR="003D7C5B" w:rsidRPr="003D7C5B" w:rsidRDefault="003D7C5B" w:rsidP="003D7C5B">
      <w:r w:rsidRPr="003D7C5B">
        <w:t>Bad for weaning, dental work, &amp; surgery</w:t>
      </w:r>
    </w:p>
    <w:p w14:paraId="546334A7" w14:textId="77777777" w:rsidR="003D7C5B" w:rsidRPr="003D7C5B" w:rsidRDefault="003D7C5B" w:rsidP="003D7C5B"/>
    <w:p w14:paraId="7CE7DB82" w14:textId="77777777" w:rsidR="003D7C5B" w:rsidRPr="003D7C5B" w:rsidRDefault="003D7C5B" w:rsidP="003D7C5B">
      <w:r w:rsidRPr="003D7C5B">
        <w:t>Taurus - Rules the Neck</w:t>
      </w:r>
    </w:p>
    <w:p w14:paraId="65DCF932" w14:textId="77777777" w:rsidR="003D7C5B" w:rsidRPr="003D7C5B" w:rsidRDefault="003D7C5B" w:rsidP="003D7C5B">
      <w:r w:rsidRPr="003D7C5B">
        <w:t>Good for planting and canning</w:t>
      </w:r>
    </w:p>
    <w:p w14:paraId="6950CD73" w14:textId="77777777" w:rsidR="003D7C5B" w:rsidRPr="003D7C5B" w:rsidRDefault="003D7C5B" w:rsidP="003D7C5B">
      <w:r w:rsidRPr="003D7C5B">
        <w:t>Sore throats more serious during this sign</w:t>
      </w:r>
    </w:p>
    <w:p w14:paraId="5BE6B042" w14:textId="77777777" w:rsidR="003D7C5B" w:rsidRPr="003D7C5B" w:rsidRDefault="003D7C5B" w:rsidP="003D7C5B">
      <w:r w:rsidRPr="003D7C5B">
        <w:t>Be careful shaving!</w:t>
      </w:r>
    </w:p>
    <w:p w14:paraId="3C04BB01" w14:textId="77777777" w:rsidR="003D7C5B" w:rsidRPr="003D7C5B" w:rsidRDefault="003D7C5B" w:rsidP="003D7C5B"/>
    <w:p w14:paraId="1C86E5D7" w14:textId="77777777" w:rsidR="003D7C5B" w:rsidRPr="003D7C5B" w:rsidRDefault="003D7C5B" w:rsidP="003D7C5B">
      <w:r w:rsidRPr="003D7C5B">
        <w:t>Gemini - Rules the Hands and Arms</w:t>
      </w:r>
    </w:p>
    <w:p w14:paraId="7E2C1FBA" w14:textId="77777777" w:rsidR="003D7C5B" w:rsidRPr="003D7C5B" w:rsidRDefault="003D7C5B" w:rsidP="003D7C5B">
      <w:r w:rsidRPr="003D7C5B">
        <w:lastRenderedPageBreak/>
        <w:t>Good for planting beans and cucumbers</w:t>
      </w:r>
    </w:p>
    <w:p w14:paraId="7DCA0C5E" w14:textId="77777777" w:rsidR="003D7C5B" w:rsidRPr="003D7C5B" w:rsidRDefault="003D7C5B" w:rsidP="003D7C5B">
      <w:r w:rsidRPr="003D7C5B">
        <w:t>Also great for growing flowers</w:t>
      </w:r>
    </w:p>
    <w:p w14:paraId="4B495E45" w14:textId="77777777" w:rsidR="003D7C5B" w:rsidRPr="003D7C5B" w:rsidRDefault="003D7C5B" w:rsidP="003D7C5B">
      <w:r w:rsidRPr="003D7C5B">
        <w:t xml:space="preserve">Watch out for </w:t>
      </w:r>
      <w:proofErr w:type="gramStart"/>
      <w:r w:rsidRPr="003D7C5B">
        <w:t>clumsiness</w:t>
      </w:r>
      <w:proofErr w:type="gramEnd"/>
    </w:p>
    <w:p w14:paraId="58B25B1A" w14:textId="77777777" w:rsidR="003D7C5B" w:rsidRPr="003D7C5B" w:rsidRDefault="003D7C5B" w:rsidP="003D7C5B"/>
    <w:p w14:paraId="4D5DCCB6" w14:textId="77777777" w:rsidR="003D7C5B" w:rsidRPr="003D7C5B" w:rsidRDefault="003D7C5B" w:rsidP="003D7C5B">
      <w:r w:rsidRPr="003D7C5B">
        <w:t>Cancer - Rules the Chest or Breast</w:t>
      </w:r>
    </w:p>
    <w:p w14:paraId="22833AE9" w14:textId="77777777" w:rsidR="003D7C5B" w:rsidRPr="003D7C5B" w:rsidRDefault="003D7C5B" w:rsidP="003D7C5B">
      <w:r w:rsidRPr="003D7C5B">
        <w:t>Good for root and cold-weather crops</w:t>
      </w:r>
    </w:p>
    <w:p w14:paraId="1F77B97D" w14:textId="77777777" w:rsidR="003D7C5B" w:rsidRPr="003D7C5B" w:rsidRDefault="003D7C5B" w:rsidP="003D7C5B">
      <w:r w:rsidRPr="003D7C5B">
        <w:t>Bad for heart or lung surgery</w:t>
      </w:r>
    </w:p>
    <w:p w14:paraId="4F13B6C4" w14:textId="77777777" w:rsidR="003D7C5B" w:rsidRPr="003D7C5B" w:rsidRDefault="003D7C5B" w:rsidP="003D7C5B"/>
    <w:p w14:paraId="42576C8C" w14:textId="77777777" w:rsidR="003D7C5B" w:rsidRPr="003D7C5B" w:rsidRDefault="003D7C5B" w:rsidP="003D7C5B">
      <w:r w:rsidRPr="003D7C5B">
        <w:t>Leo - Rules the Back and Heart</w:t>
      </w:r>
    </w:p>
    <w:p w14:paraId="2EEC0D8E" w14:textId="77777777" w:rsidR="003D7C5B" w:rsidRPr="003D7C5B" w:rsidRDefault="003D7C5B" w:rsidP="003D7C5B">
      <w:r w:rsidRPr="003D7C5B">
        <w:t>Plant nothing but do pest control and pruning/</w:t>
      </w:r>
      <w:proofErr w:type="gramStart"/>
      <w:r w:rsidRPr="003D7C5B">
        <w:t>mowing</w:t>
      </w:r>
      <w:proofErr w:type="gramEnd"/>
    </w:p>
    <w:p w14:paraId="30D0BA22" w14:textId="77777777" w:rsidR="003D7C5B" w:rsidRPr="003D7C5B" w:rsidRDefault="003D7C5B" w:rsidP="003D7C5B">
      <w:r w:rsidRPr="003D7C5B">
        <w:t xml:space="preserve">Cuts bleed more </w:t>
      </w:r>
      <w:proofErr w:type="gramStart"/>
      <w:r w:rsidRPr="003D7C5B">
        <w:t>profusely</w:t>
      </w:r>
      <w:proofErr w:type="gramEnd"/>
    </w:p>
    <w:p w14:paraId="52817102" w14:textId="77777777" w:rsidR="003D7C5B" w:rsidRPr="003D7C5B" w:rsidRDefault="003D7C5B" w:rsidP="003D7C5B"/>
    <w:p w14:paraId="4AD93E94" w14:textId="77777777" w:rsidR="003D7C5B" w:rsidRPr="003D7C5B" w:rsidRDefault="003D7C5B" w:rsidP="003D7C5B">
      <w:r w:rsidRPr="003D7C5B">
        <w:t>Virgo - Rules the Belly</w:t>
      </w:r>
    </w:p>
    <w:p w14:paraId="0B42A057" w14:textId="77777777" w:rsidR="003D7C5B" w:rsidRPr="003D7C5B" w:rsidRDefault="003D7C5B" w:rsidP="003D7C5B">
      <w:r w:rsidRPr="003D7C5B">
        <w:t xml:space="preserve">Great for getting lots of </w:t>
      </w:r>
      <w:proofErr w:type="gramStart"/>
      <w:r w:rsidRPr="003D7C5B">
        <w:t>flowers</w:t>
      </w:r>
      <w:proofErr w:type="gramEnd"/>
    </w:p>
    <w:p w14:paraId="160DE4A7" w14:textId="77777777" w:rsidR="003D7C5B" w:rsidRPr="003D7C5B" w:rsidRDefault="003D7C5B" w:rsidP="003D7C5B">
      <w:r w:rsidRPr="003D7C5B">
        <w:t>Bad for setting hens</w:t>
      </w:r>
    </w:p>
    <w:p w14:paraId="2E09933E" w14:textId="77777777" w:rsidR="003D7C5B" w:rsidRPr="003D7C5B" w:rsidRDefault="003D7C5B" w:rsidP="003D7C5B">
      <w:r w:rsidRPr="003D7C5B">
        <w:t xml:space="preserve">Stomach upsets might be on the </w:t>
      </w:r>
      <w:proofErr w:type="gramStart"/>
      <w:r w:rsidRPr="003D7C5B">
        <w:t>horizon</w:t>
      </w:r>
      <w:proofErr w:type="gramEnd"/>
    </w:p>
    <w:p w14:paraId="40626A52" w14:textId="77777777" w:rsidR="003D7C5B" w:rsidRPr="003D7C5B" w:rsidRDefault="003D7C5B" w:rsidP="003D7C5B"/>
    <w:p w14:paraId="1A95997E" w14:textId="77777777" w:rsidR="003D7C5B" w:rsidRPr="003D7C5B" w:rsidRDefault="003D7C5B" w:rsidP="003D7C5B">
      <w:r w:rsidRPr="003D7C5B">
        <w:t>Libra - Rules the Hips and Kidneys</w:t>
      </w:r>
    </w:p>
    <w:p w14:paraId="782E381C" w14:textId="77777777" w:rsidR="003D7C5B" w:rsidRPr="003D7C5B" w:rsidRDefault="003D7C5B" w:rsidP="003D7C5B">
      <w:r w:rsidRPr="003D7C5B">
        <w:t>Bigger cabbages and tomatoes</w:t>
      </w:r>
    </w:p>
    <w:p w14:paraId="202B7300" w14:textId="77777777" w:rsidR="003D7C5B" w:rsidRPr="003D7C5B" w:rsidRDefault="003D7C5B" w:rsidP="003D7C5B">
      <w:r w:rsidRPr="003D7C5B">
        <w:t>Not great for medical treatment &amp; surgery</w:t>
      </w:r>
    </w:p>
    <w:p w14:paraId="3DE77EF9" w14:textId="77777777" w:rsidR="003D7C5B" w:rsidRPr="003D7C5B" w:rsidRDefault="003D7C5B" w:rsidP="003D7C5B">
      <w:r w:rsidRPr="003D7C5B">
        <w:t>Watch where you sit!</w:t>
      </w:r>
    </w:p>
    <w:p w14:paraId="74FEE43B" w14:textId="77777777" w:rsidR="003D7C5B" w:rsidRPr="003D7C5B" w:rsidRDefault="003D7C5B" w:rsidP="003D7C5B"/>
    <w:p w14:paraId="71869A1A" w14:textId="77777777" w:rsidR="003D7C5B" w:rsidRPr="003D7C5B" w:rsidRDefault="003D7C5B" w:rsidP="003D7C5B">
      <w:r w:rsidRPr="003D7C5B">
        <w:t>Scorpio - Rules the Genitals</w:t>
      </w:r>
    </w:p>
    <w:p w14:paraId="53D2BC39" w14:textId="77777777" w:rsidR="003D7C5B" w:rsidRPr="003D7C5B" w:rsidRDefault="003D7C5B" w:rsidP="003D7C5B">
      <w:r w:rsidRPr="003D7C5B">
        <w:t xml:space="preserve">Good for transplanting &amp; setting fruit </w:t>
      </w:r>
      <w:proofErr w:type="gramStart"/>
      <w:r w:rsidRPr="003D7C5B">
        <w:t>trees</w:t>
      </w:r>
      <w:proofErr w:type="gramEnd"/>
    </w:p>
    <w:p w14:paraId="568BBC62" w14:textId="77777777" w:rsidR="003D7C5B" w:rsidRPr="003D7C5B" w:rsidRDefault="003D7C5B" w:rsidP="003D7C5B">
      <w:r w:rsidRPr="003D7C5B">
        <w:t>Good for weaning</w:t>
      </w:r>
    </w:p>
    <w:p w14:paraId="49C6E819" w14:textId="77777777" w:rsidR="003D7C5B" w:rsidRPr="003D7C5B" w:rsidRDefault="003D7C5B" w:rsidP="003D7C5B">
      <w:r w:rsidRPr="003D7C5B">
        <w:t>Use protection!</w:t>
      </w:r>
    </w:p>
    <w:p w14:paraId="6EC2E185" w14:textId="77777777" w:rsidR="003D7C5B" w:rsidRPr="003D7C5B" w:rsidRDefault="003D7C5B" w:rsidP="003D7C5B"/>
    <w:p w14:paraId="45528E5F" w14:textId="77777777" w:rsidR="003D7C5B" w:rsidRPr="003D7C5B" w:rsidRDefault="003D7C5B" w:rsidP="003D7C5B">
      <w:r w:rsidRPr="003D7C5B">
        <w:t>Sagittarius - Rules the Thighs</w:t>
      </w:r>
    </w:p>
    <w:p w14:paraId="0B2CB14D" w14:textId="77777777" w:rsidR="003D7C5B" w:rsidRPr="003D7C5B" w:rsidRDefault="003D7C5B" w:rsidP="003D7C5B">
      <w:r w:rsidRPr="003D7C5B">
        <w:t>Good for tilling, cultivating, &amp; canning</w:t>
      </w:r>
    </w:p>
    <w:p w14:paraId="4C9A81D5" w14:textId="77777777" w:rsidR="003D7C5B" w:rsidRPr="003D7C5B" w:rsidRDefault="003D7C5B" w:rsidP="003D7C5B">
      <w:r w:rsidRPr="003D7C5B">
        <w:t>Good for dental work &amp; weaning</w:t>
      </w:r>
    </w:p>
    <w:p w14:paraId="5E739E52" w14:textId="77777777" w:rsidR="003D7C5B" w:rsidRPr="003D7C5B" w:rsidRDefault="003D7C5B" w:rsidP="003D7C5B"/>
    <w:p w14:paraId="148D96BE" w14:textId="77777777" w:rsidR="003D7C5B" w:rsidRPr="003D7C5B" w:rsidRDefault="003D7C5B" w:rsidP="003D7C5B">
      <w:r w:rsidRPr="003D7C5B">
        <w:t>Capricorn - Rules the Knees</w:t>
      </w:r>
    </w:p>
    <w:p w14:paraId="16DCC088" w14:textId="77777777" w:rsidR="003D7C5B" w:rsidRPr="003D7C5B" w:rsidRDefault="003D7C5B" w:rsidP="003D7C5B">
      <w:r w:rsidRPr="003D7C5B">
        <w:t>Good for root crops and vines</w:t>
      </w:r>
    </w:p>
    <w:p w14:paraId="2DD2DC27" w14:textId="77777777" w:rsidR="003D7C5B" w:rsidRPr="003D7C5B" w:rsidRDefault="003D7C5B" w:rsidP="003D7C5B">
      <w:r w:rsidRPr="003D7C5B">
        <w:t>Excellent for surgery (except knee surgery)</w:t>
      </w:r>
    </w:p>
    <w:p w14:paraId="0D54873B" w14:textId="77777777" w:rsidR="003D7C5B" w:rsidRPr="003D7C5B" w:rsidRDefault="003D7C5B" w:rsidP="003D7C5B"/>
    <w:p w14:paraId="7ED4ABB6" w14:textId="77777777" w:rsidR="003D7C5B" w:rsidRPr="003D7C5B" w:rsidRDefault="003D7C5B" w:rsidP="003D7C5B">
      <w:r w:rsidRPr="003D7C5B">
        <w:t>Aquarius - Rules the Legs</w:t>
      </w:r>
    </w:p>
    <w:p w14:paraId="3FCC57AF" w14:textId="77777777" w:rsidR="003D7C5B" w:rsidRPr="003D7C5B" w:rsidRDefault="003D7C5B" w:rsidP="003D7C5B">
      <w:r w:rsidRPr="003D7C5B">
        <w:t>Good sign for onions</w:t>
      </w:r>
    </w:p>
    <w:p w14:paraId="1D4CA413" w14:textId="77777777" w:rsidR="003D7C5B" w:rsidRPr="003D7C5B" w:rsidRDefault="003D7C5B" w:rsidP="003D7C5B">
      <w:r w:rsidRPr="003D7C5B">
        <w:t>Lots of other plants rot, though</w:t>
      </w:r>
    </w:p>
    <w:p w14:paraId="203F3C07" w14:textId="77777777" w:rsidR="003D7C5B" w:rsidRPr="003D7C5B" w:rsidRDefault="003D7C5B" w:rsidP="003D7C5B">
      <w:r w:rsidRPr="003D7C5B">
        <w:t>Beware of flooding</w:t>
      </w:r>
    </w:p>
    <w:p w14:paraId="34EEAB31" w14:textId="77777777" w:rsidR="003D7C5B" w:rsidRPr="003D7C5B" w:rsidRDefault="003D7C5B" w:rsidP="003D7C5B"/>
    <w:p w14:paraId="432A37B0" w14:textId="77777777" w:rsidR="003D7C5B" w:rsidRPr="003D7C5B" w:rsidRDefault="003D7C5B" w:rsidP="003D7C5B">
      <w:r w:rsidRPr="003D7C5B">
        <w:t>Pisces - Rules the Feet</w:t>
      </w:r>
    </w:p>
    <w:p w14:paraId="45A74051" w14:textId="77777777" w:rsidR="003D7C5B" w:rsidRPr="003D7C5B" w:rsidRDefault="003D7C5B" w:rsidP="003D7C5B">
      <w:r w:rsidRPr="003D7C5B">
        <w:t>Great for weeding &amp; planting bushy plants</w:t>
      </w:r>
    </w:p>
    <w:p w14:paraId="3C5B340D" w14:textId="77777777" w:rsidR="003D7C5B" w:rsidRPr="003D7C5B" w:rsidRDefault="003D7C5B" w:rsidP="003D7C5B">
      <w:r w:rsidRPr="003D7C5B">
        <w:t>Excellent for beans and peas</w:t>
      </w:r>
    </w:p>
    <w:p w14:paraId="11E89B49" w14:textId="77777777" w:rsidR="003D7C5B" w:rsidRPr="003D7C5B" w:rsidRDefault="003D7C5B" w:rsidP="003D7C5B">
      <w:r w:rsidRPr="003D7C5B">
        <w:t xml:space="preserve">Bad for making </w:t>
      </w:r>
      <w:proofErr w:type="gramStart"/>
      <w:r w:rsidRPr="003D7C5B">
        <w:t>sauerkraut</w:t>
      </w:r>
      <w:proofErr w:type="gramEnd"/>
    </w:p>
    <w:p w14:paraId="2399FAB7" w14:textId="77777777" w:rsidR="003D7C5B" w:rsidRPr="003D7C5B" w:rsidRDefault="003D7C5B" w:rsidP="003D7C5B"/>
    <w:p w14:paraId="653404FC" w14:textId="77777777" w:rsidR="003D7C5B" w:rsidRPr="003D7C5B" w:rsidRDefault="003D7C5B" w:rsidP="003D7C5B">
      <w:r w:rsidRPr="003D7C5B">
        <w:t>There’s much more to be gleaned by looking into this phenomenon, so we invite you to look for more information on our website where we have posts on the Zodiac Man and planting by the signs, as well.</w:t>
      </w:r>
    </w:p>
    <w:p w14:paraId="17B034D4" w14:textId="77777777" w:rsidR="003D7C5B" w:rsidRPr="003D7C5B" w:rsidRDefault="003D7C5B" w:rsidP="003D7C5B"/>
    <w:p w14:paraId="57563510" w14:textId="6D59B1D3" w:rsidR="00A55E07" w:rsidRDefault="003D7C5B" w:rsidP="00A55E07">
      <w:r>
        <w:t xml:space="preserve">Link to Zodiac Man image on Wikimedia: </w:t>
      </w:r>
      <w:hyperlink r:id="rId6" w:history="1">
        <w:r w:rsidRPr="00A74C1F">
          <w:rPr>
            <w:rStyle w:val="Hyperlink"/>
          </w:rPr>
          <w:t>https://en.wikipedia.org/wiki/Zodiac_Man#/media/File:Zodiac_man_1702.png</w:t>
        </w:r>
      </w:hyperlink>
    </w:p>
    <w:p w14:paraId="752A6181" w14:textId="77777777" w:rsidR="003D7C5B" w:rsidRDefault="003D7C5B" w:rsidP="00A55E07"/>
    <w:p w14:paraId="65A65215" w14:textId="3EBAA64D" w:rsidR="003D7C5B" w:rsidRDefault="003D7C5B" w:rsidP="00A55E07">
      <w:r>
        <w:t xml:space="preserve">Link to Zodiac Person illustration by Cory: </w:t>
      </w:r>
      <w:hyperlink r:id="rId7" w:history="1">
        <w:r w:rsidR="00712780" w:rsidRPr="00A74C1F">
          <w:rPr>
            <w:rStyle w:val="Hyperlink"/>
          </w:rPr>
          <w:t>https://newworldwitchery.files.wordpress.com/2024/01/zodiac_person_illustration_cth.png</w:t>
        </w:r>
      </w:hyperlink>
    </w:p>
    <w:p w14:paraId="149912DB" w14:textId="77777777" w:rsidR="00712780" w:rsidRDefault="00712780" w:rsidP="00A55E07"/>
    <w:p w14:paraId="2680CDDC" w14:textId="77777777" w:rsidR="00712780" w:rsidRDefault="00712780" w:rsidP="00A55E07"/>
    <w:p w14:paraId="40072543" w14:textId="77777777" w:rsidR="00A55E07" w:rsidRPr="00A55E07" w:rsidRDefault="00A55E07" w:rsidP="00A55E07">
      <w:r w:rsidRPr="00A55E07">
        <w:t>Witch’s proverb of the month:  </w:t>
      </w:r>
    </w:p>
    <w:p w14:paraId="7E8B7E7E" w14:textId="52230572" w:rsidR="00A55E07" w:rsidRPr="00A55E07" w:rsidRDefault="00712780" w:rsidP="00A55E07">
      <w:r w:rsidRPr="00712780">
        <w:t>"Find out who you are and do it on purpose." – Dolly Parton</w:t>
      </w:r>
    </w:p>
    <w:p w14:paraId="477790A2" w14:textId="77777777" w:rsidR="008B45D1" w:rsidRPr="008B45D1" w:rsidRDefault="008B45D1" w:rsidP="008B45D1"/>
    <w:p w14:paraId="649EA52B" w14:textId="77777777" w:rsidR="00EA61F2" w:rsidRPr="00EA61F2" w:rsidRDefault="00EA61F2" w:rsidP="00EA61F2">
      <w:r w:rsidRPr="00EA61F2">
        <w:t>&lt;cow lowing&gt;</w:t>
      </w:r>
    </w:p>
    <w:p w14:paraId="3533424E" w14:textId="77777777" w:rsidR="00EA61F2" w:rsidRPr="00EA61F2" w:rsidRDefault="00EA61F2" w:rsidP="00EA61F2"/>
    <w:p w14:paraId="4B053745" w14:textId="77777777" w:rsidR="00712780" w:rsidRPr="00712780" w:rsidRDefault="00712780" w:rsidP="00712780">
      <w:r w:rsidRPr="00712780">
        <w:t>Folktale</w:t>
      </w:r>
      <w:proofErr w:type="gramStart"/>
      <w:r w:rsidRPr="00712780">
        <w:t>:  “</w:t>
      </w:r>
      <w:proofErr w:type="gramEnd"/>
      <w:r w:rsidRPr="00712780">
        <w:t>An Address to the Devil,” a Poem by Robert Burns</w:t>
      </w:r>
    </w:p>
    <w:p w14:paraId="3601D910" w14:textId="22263ECA" w:rsidR="00B80AA4" w:rsidRPr="003E2E19" w:rsidRDefault="00712780" w:rsidP="00712780">
      <w:r w:rsidRPr="00712780">
        <w:br/>
        <w:t xml:space="preserve">Source: </w:t>
      </w:r>
      <w:hyperlink r:id="rId8" w:history="1">
        <w:r w:rsidRPr="00712780">
          <w:rPr>
            <w:rStyle w:val="Hyperlink"/>
          </w:rPr>
          <w:t>https://www.poetryfoundation.org/poems/43797/address-to-the-devil</w:t>
        </w:r>
      </w:hyperlink>
    </w:p>
    <w:p w14:paraId="6213F965" w14:textId="77777777" w:rsidR="00712780" w:rsidRDefault="00712780" w:rsidP="003E2E19"/>
    <w:p w14:paraId="120BEDD7" w14:textId="0CD1A783" w:rsidR="003E2E19" w:rsidRPr="003E2E19" w:rsidRDefault="003E2E19" w:rsidP="003E2E19">
      <w:r w:rsidRPr="003E2E19">
        <w:t>Discussion point: </w:t>
      </w:r>
    </w:p>
    <w:p w14:paraId="6EB01D9B" w14:textId="77777777" w:rsidR="003E2E19" w:rsidRPr="003E2E19" w:rsidRDefault="003E2E19" w:rsidP="003E2E19"/>
    <w:p w14:paraId="12B2E3A1" w14:textId="77777777" w:rsidR="00712780" w:rsidRPr="00712780" w:rsidRDefault="00712780" w:rsidP="00712780">
      <w:r w:rsidRPr="00712780">
        <w:t xml:space="preserve">We share this poem in honor of Burns Night, which falls on January 25th. Burns grew up in a </w:t>
      </w:r>
      <w:proofErr w:type="gramStart"/>
      <w:r w:rsidRPr="00712780">
        <w:t>fairly strict</w:t>
      </w:r>
      <w:proofErr w:type="gramEnd"/>
      <w:r w:rsidRPr="00712780">
        <w:t xml:space="preserve"> religious household under the glowering eye of his father in Scotland–a land which had experienced tremendous upheavals in its political and national identity prior to Burns’ birth in 1759. Burns spent much of his life as a farmer but wrote poetry constantly on the </w:t>
      </w:r>
      <w:proofErr w:type="gramStart"/>
      <w:r w:rsidRPr="00712780">
        <w:t>side, and</w:t>
      </w:r>
      <w:proofErr w:type="gramEnd"/>
      <w:r w:rsidRPr="00712780">
        <w:t xml:space="preserve"> is considered by many to be the national poet of Scotland. He wrote in the Scots dialect, preserving linguistic culture and addressing themes of folkloric and human interest to the Scottish people in his poems about familiar places as in “Afton Water” or traditional folk rituals such as ringing in the new year at </w:t>
      </w:r>
      <w:proofErr w:type="spellStart"/>
      <w:r w:rsidRPr="00712780">
        <w:t>Hogmany</w:t>
      </w:r>
      <w:proofErr w:type="spellEnd"/>
      <w:r w:rsidRPr="00712780">
        <w:t xml:space="preserve"> as in his famous “Auld Lang Syne,” which many people still sing as the old year ends. He also wrote poems about love and lust, such as “How can I keep my </w:t>
      </w:r>
      <w:proofErr w:type="gramStart"/>
      <w:r w:rsidRPr="00712780">
        <w:t>maidenhead?,</w:t>
      </w:r>
      <w:proofErr w:type="gramEnd"/>
      <w:r w:rsidRPr="00712780">
        <w:t>” which is fitting since at his birth, it’s said a midwife predicted he’d grow to have many lovers, and that he did. But he remained beloved by those who knew him up until his death in 1796. In his short but productive life he left a lasting impact on language and culture that has extended far beyond Scotland.</w:t>
      </w:r>
    </w:p>
    <w:p w14:paraId="73D34A70" w14:textId="77777777" w:rsidR="00712780" w:rsidRPr="00712780" w:rsidRDefault="00712780" w:rsidP="00712780"/>
    <w:p w14:paraId="0BDB9850" w14:textId="77777777" w:rsidR="00712780" w:rsidRPr="00712780" w:rsidRDefault="00712780" w:rsidP="00712780">
      <w:r w:rsidRPr="00712780">
        <w:t xml:space="preserve">He also wrote poems about folk characters like Tam </w:t>
      </w:r>
      <w:proofErr w:type="spellStart"/>
      <w:r w:rsidRPr="00712780">
        <w:t>O’Shanter</w:t>
      </w:r>
      <w:proofErr w:type="spellEnd"/>
      <w:r w:rsidRPr="00712780">
        <w:t xml:space="preserve">, or as in the case of our “folktale” this month, the Devil. He shares </w:t>
      </w:r>
      <w:proofErr w:type="gramStart"/>
      <w:r w:rsidRPr="00712780">
        <w:t>a number of</w:t>
      </w:r>
      <w:proofErr w:type="gramEnd"/>
      <w:r w:rsidRPr="00712780">
        <w:t xml:space="preserve"> nicknames–Auld </w:t>
      </w:r>
      <w:proofErr w:type="spellStart"/>
      <w:r w:rsidRPr="00712780">
        <w:t>Hornie</w:t>
      </w:r>
      <w:proofErr w:type="spellEnd"/>
      <w:r w:rsidRPr="00712780">
        <w:t xml:space="preserve">, Satan, Nick, or Clootie–for example, and seems to talk to the Devil as someone who is not afraid of him. Instead, Burns’ narrator has Old Scratch’s number and knows that no matter what happens, in the end the folktales always say we can outwit him and get the upper hand. Yet Burns does recognize that Auld </w:t>
      </w:r>
      <w:proofErr w:type="spellStart"/>
      <w:r w:rsidRPr="00712780">
        <w:t>Hornie</w:t>
      </w:r>
      <w:proofErr w:type="spellEnd"/>
      <w:r w:rsidRPr="00712780">
        <w:t xml:space="preserve"> has his </w:t>
      </w:r>
      <w:proofErr w:type="gramStart"/>
      <w:r w:rsidRPr="00712780">
        <w:t>domain, and</w:t>
      </w:r>
      <w:proofErr w:type="gramEnd"/>
      <w:r w:rsidRPr="00712780">
        <w:t xml:space="preserve"> doesn’t deny the potentially fearful acts he can undertake (especially cavorting with warlocks and witches, shout outs to our listeners!). In the </w:t>
      </w:r>
      <w:r w:rsidRPr="00712780">
        <w:lastRenderedPageBreak/>
        <w:t xml:space="preserve">end, though, this poem illustrates both Burns’ ability to turn a phrase or two and to give us a sense of folklore and our collective understanding of this </w:t>
      </w:r>
      <w:proofErr w:type="gramStart"/>
      <w:r w:rsidRPr="00712780">
        <w:t>particular character</w:t>
      </w:r>
      <w:proofErr w:type="gramEnd"/>
      <w:r w:rsidRPr="00712780">
        <w:t xml:space="preserve">. The devil of folklore isn’t there to swallow souls and lead armies against Heaven, but to engage in a battle of wits. And when you’re as clever as a poet, that usually means Old Clootie’s on the losing side of the battle. </w:t>
      </w:r>
      <w:proofErr w:type="gramStart"/>
      <w:r w:rsidRPr="00712780">
        <w:t>So</w:t>
      </w:r>
      <w:proofErr w:type="gramEnd"/>
      <w:r w:rsidRPr="00712780">
        <w:t xml:space="preserve"> take this month’s tale as an invitation to open up your own conversations with the things that go bump in the night, and the spirits around you–you may find yourself writing a verse or two of inspired folk lyrics and getting a better grip on just what those spirits mean to you.</w:t>
      </w:r>
    </w:p>
    <w:p w14:paraId="026EDEA7" w14:textId="77777777" w:rsidR="00712780" w:rsidRPr="00712780" w:rsidRDefault="00712780" w:rsidP="00712780"/>
    <w:p w14:paraId="04C6A569" w14:textId="77777777" w:rsidR="00A55E07" w:rsidRPr="00A55E07" w:rsidRDefault="00A55E07" w:rsidP="00A55E07"/>
    <w:p w14:paraId="6FA55396" w14:textId="77777777" w:rsidR="003E2E19" w:rsidRPr="003E2E19" w:rsidRDefault="003E2E19" w:rsidP="003E2E19"/>
    <w:p w14:paraId="34848E97" w14:textId="77777777" w:rsidR="003E2E19" w:rsidRPr="003E2E19" w:rsidRDefault="003E2E19" w:rsidP="003E2E19">
      <w:r w:rsidRPr="003E2E19">
        <w:t>Charm or Craft: </w:t>
      </w:r>
    </w:p>
    <w:p w14:paraId="5C5EFC50" w14:textId="77777777" w:rsidR="003E2E19" w:rsidRPr="003E2E19" w:rsidRDefault="003E2E19" w:rsidP="003E2E19"/>
    <w:p w14:paraId="58DFEAD3" w14:textId="77777777" w:rsidR="00712780" w:rsidRPr="00712780" w:rsidRDefault="00712780" w:rsidP="00712780">
      <w:r w:rsidRPr="00712780">
        <w:t>Three Coins</w:t>
      </w:r>
    </w:p>
    <w:p w14:paraId="2140923F" w14:textId="77777777" w:rsidR="00712780" w:rsidRPr="00712780" w:rsidRDefault="00712780" w:rsidP="00712780"/>
    <w:p w14:paraId="45373C73" w14:textId="77777777" w:rsidR="00712780" w:rsidRPr="00712780" w:rsidRDefault="00712780" w:rsidP="00712780">
      <w:r w:rsidRPr="00712780">
        <w:t xml:space="preserve">This tradition is one that we find variations of in a few different places, but here we’ll be doing a little charm based on the practices of the </w:t>
      </w:r>
      <w:proofErr w:type="spellStart"/>
      <w:r w:rsidRPr="00712780">
        <w:t>Urglaawe</w:t>
      </w:r>
      <w:proofErr w:type="spellEnd"/>
      <w:r w:rsidRPr="00712780">
        <w:t xml:space="preserve"> Heathen Community in Pennsylvania German country (with thanks and a nod to Robert </w:t>
      </w:r>
      <w:proofErr w:type="spellStart"/>
      <w:r w:rsidRPr="00712780">
        <w:t>Schreiwer</w:t>
      </w:r>
      <w:proofErr w:type="spellEnd"/>
      <w:r w:rsidRPr="00712780">
        <w:t xml:space="preserve"> for sharing this). The tradition goes that on Twelfth Night, three coins should be left outside on the windowsill. These coins will sit all the </w:t>
      </w:r>
      <w:proofErr w:type="spellStart"/>
      <w:r w:rsidRPr="00712780">
        <w:t>year long</w:t>
      </w:r>
      <w:proofErr w:type="spellEnd"/>
      <w:r w:rsidRPr="00712780">
        <w:t>, ready to be taken by anyone passing by who might need them. At the end of the year, if any remain, they should be replaced by new coins and the old coins should be donated to help the poor or to a charitable cause of your choice. The coins can be as simple as pennies or as fancy as silver dollars, but the goal is to mark your home as a place of charity and welcome, and to pass along the blessings of that goodwill to others as the coins change hands (a sort of “pay it forward” blessing). </w:t>
      </w:r>
    </w:p>
    <w:p w14:paraId="7316DF24" w14:textId="77777777" w:rsidR="00712780" w:rsidRPr="00712780" w:rsidRDefault="00712780" w:rsidP="00712780"/>
    <w:p w14:paraId="4F7B6056" w14:textId="77777777" w:rsidR="00712780" w:rsidRPr="00712780" w:rsidRDefault="00712780" w:rsidP="00712780">
      <w:proofErr w:type="gramStart"/>
      <w:r w:rsidRPr="00712780">
        <w:t>So</w:t>
      </w:r>
      <w:proofErr w:type="gramEnd"/>
      <w:r w:rsidRPr="00712780">
        <w:t xml:space="preserve"> this year, put out some coins on your windowsill and say a little blessing. When you see them, think about donating a bit to your local shelter or charitable group, and use them to inspire you to greater acts of kindness and welcome. Then, next year, start all over again. The world might just be a little brighter of a place by then because of you.</w:t>
      </w:r>
    </w:p>
    <w:p w14:paraId="7ACED2D0" w14:textId="72E76179" w:rsidR="00EA61F2" w:rsidRPr="00EA61F2" w:rsidRDefault="00EA61F2" w:rsidP="00EA61F2">
      <w:r w:rsidRPr="00EA61F2">
        <w:br/>
        <w:t>&lt;owl hooting&gt;</w:t>
      </w:r>
    </w:p>
    <w:p w14:paraId="6B7A7550" w14:textId="77777777" w:rsidR="00EA61F2" w:rsidRPr="00EA61F2" w:rsidRDefault="00EA61F2" w:rsidP="00EA61F2"/>
    <w:p w14:paraId="53F372BA" w14:textId="2EC82BC6" w:rsidR="00EA61F2" w:rsidRPr="00EA61F2" w:rsidRDefault="00EA61F2" w:rsidP="00EA61F2">
      <w:r w:rsidRPr="00EA61F2">
        <w:t xml:space="preserve">That’s it for this entry into your New World Witchery Folk Magician’s Notebook! Thank you so much for joining us this month, and we hope you have a wonderful month ahead of you. If you’d like to help support this show and our </w:t>
      </w:r>
      <w:proofErr w:type="gramStart"/>
      <w:r w:rsidRPr="00EA61F2">
        <w:t>wor</w:t>
      </w:r>
      <w:r w:rsidR="003E2E19">
        <w:t>k</w:t>
      </w:r>
      <w:proofErr w:type="gramEnd"/>
      <w:r w:rsidR="003E2E19">
        <w:t xml:space="preserve"> please stop by </w:t>
      </w:r>
      <w:hyperlink r:id="rId9" w:history="1">
        <w:r w:rsidR="003E2E19" w:rsidRPr="00344E33">
          <w:rPr>
            <w:rStyle w:val="Hyperlink"/>
          </w:rPr>
          <w:t>www.patreon.com/newworldwitchery</w:t>
        </w:r>
      </w:hyperlink>
      <w:r w:rsidR="003E2E19">
        <w:t xml:space="preserve"> to drop a dollar a month in our hat or whatever you can afford.</w:t>
      </w:r>
    </w:p>
    <w:p w14:paraId="3D851C5E" w14:textId="77777777" w:rsidR="00EA61F2" w:rsidRPr="00EA61F2" w:rsidRDefault="00EA61F2" w:rsidP="00EA61F2"/>
    <w:p w14:paraId="369E10F9" w14:textId="24EA20B8" w:rsidR="00EA61F2" w:rsidRPr="00EA61F2" w:rsidRDefault="00EA61F2" w:rsidP="00EA61F2">
      <w:r w:rsidRPr="00EA61F2">
        <w:t>You can find us</w:t>
      </w:r>
      <w:r w:rsidR="003E2E19">
        <w:t xml:space="preserve"> at </w:t>
      </w:r>
      <w:hyperlink r:id="rId10" w:history="1">
        <w:r w:rsidR="003E2E19" w:rsidRPr="00344E33">
          <w:rPr>
            <w:rStyle w:val="Hyperlink"/>
          </w:rPr>
          <w:t>www.newworldwitchery.com/find-us</w:t>
        </w:r>
      </w:hyperlink>
      <w:r w:rsidR="003E2E19">
        <w:t xml:space="preserve"> as well!</w:t>
      </w:r>
    </w:p>
    <w:p w14:paraId="68FDFD97" w14:textId="77777777" w:rsidR="00EA61F2" w:rsidRPr="00EA61F2" w:rsidRDefault="00EA61F2" w:rsidP="00EA61F2"/>
    <w:p w14:paraId="72F68197" w14:textId="74567DD4" w:rsidR="00EA61F2" w:rsidRPr="00EA61F2" w:rsidRDefault="00EA61F2" w:rsidP="00EA61F2">
      <w:r w:rsidRPr="00EA61F2">
        <w:t xml:space="preserve">Thanks for listening! </w:t>
      </w:r>
    </w:p>
    <w:p w14:paraId="75D661BB" w14:textId="77777777" w:rsidR="00EA61F2" w:rsidRPr="00EA61F2" w:rsidRDefault="00EA61F2" w:rsidP="00EA61F2">
      <w:r w:rsidRPr="00EA61F2">
        <w:t>Be well!</w:t>
      </w:r>
    </w:p>
    <w:p w14:paraId="68A7E59C" w14:textId="77777777" w:rsidR="00EA61F2" w:rsidRDefault="00EA61F2"/>
    <w:sectPr w:rsidR="00EA61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785CA5"/>
    <w:multiLevelType w:val="multilevel"/>
    <w:tmpl w:val="DF1A9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5080005"/>
    <w:multiLevelType w:val="multilevel"/>
    <w:tmpl w:val="BCE05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7509E3"/>
    <w:multiLevelType w:val="multilevel"/>
    <w:tmpl w:val="FBDA7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42618412">
    <w:abstractNumId w:val="0"/>
  </w:num>
  <w:num w:numId="2" w16cid:durableId="1067529142">
    <w:abstractNumId w:val="2"/>
  </w:num>
  <w:num w:numId="3" w16cid:durableId="16186382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0228F4"/>
    <w:rsid w:val="00077976"/>
    <w:rsid w:val="001A3D2B"/>
    <w:rsid w:val="0031067F"/>
    <w:rsid w:val="003D7C5B"/>
    <w:rsid w:val="003E2E19"/>
    <w:rsid w:val="005A39E5"/>
    <w:rsid w:val="006F1662"/>
    <w:rsid w:val="00712780"/>
    <w:rsid w:val="008B45D1"/>
    <w:rsid w:val="00923320"/>
    <w:rsid w:val="009F2F1A"/>
    <w:rsid w:val="00A55E07"/>
    <w:rsid w:val="00B80AA4"/>
    <w:rsid w:val="00BF3A11"/>
    <w:rsid w:val="00EA3DFB"/>
    <w:rsid w:val="00EA61F2"/>
    <w:rsid w:val="00F355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 w:type="character" w:styleId="FollowedHyperlink">
    <w:name w:val="FollowedHyperlink"/>
    <w:basedOn w:val="DefaultParagraphFont"/>
    <w:uiPriority w:val="99"/>
    <w:semiHidden/>
    <w:unhideWhenUsed/>
    <w:rsid w:val="00923320"/>
    <w:rPr>
      <w:color w:val="954F72" w:themeColor="followedHyperlink"/>
      <w:u w:val="single"/>
    </w:rPr>
  </w:style>
  <w:style w:type="paragraph" w:styleId="NormalWeb">
    <w:name w:val="Normal (Web)"/>
    <w:basedOn w:val="Normal"/>
    <w:uiPriority w:val="99"/>
    <w:semiHidden/>
    <w:unhideWhenUsed/>
    <w:rsid w:val="00F355E2"/>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51385">
      <w:bodyDiv w:val="1"/>
      <w:marLeft w:val="0"/>
      <w:marRight w:val="0"/>
      <w:marTop w:val="0"/>
      <w:marBottom w:val="0"/>
      <w:divBdr>
        <w:top w:val="none" w:sz="0" w:space="0" w:color="auto"/>
        <w:left w:val="none" w:sz="0" w:space="0" w:color="auto"/>
        <w:bottom w:val="none" w:sz="0" w:space="0" w:color="auto"/>
        <w:right w:val="none" w:sz="0" w:space="0" w:color="auto"/>
      </w:divBdr>
    </w:div>
    <w:div w:id="94596255">
      <w:bodyDiv w:val="1"/>
      <w:marLeft w:val="0"/>
      <w:marRight w:val="0"/>
      <w:marTop w:val="0"/>
      <w:marBottom w:val="0"/>
      <w:divBdr>
        <w:top w:val="none" w:sz="0" w:space="0" w:color="auto"/>
        <w:left w:val="none" w:sz="0" w:space="0" w:color="auto"/>
        <w:bottom w:val="none" w:sz="0" w:space="0" w:color="auto"/>
        <w:right w:val="none" w:sz="0" w:space="0" w:color="auto"/>
      </w:divBdr>
    </w:div>
    <w:div w:id="150299358">
      <w:bodyDiv w:val="1"/>
      <w:marLeft w:val="0"/>
      <w:marRight w:val="0"/>
      <w:marTop w:val="0"/>
      <w:marBottom w:val="0"/>
      <w:divBdr>
        <w:top w:val="none" w:sz="0" w:space="0" w:color="auto"/>
        <w:left w:val="none" w:sz="0" w:space="0" w:color="auto"/>
        <w:bottom w:val="none" w:sz="0" w:space="0" w:color="auto"/>
        <w:right w:val="none" w:sz="0" w:space="0" w:color="auto"/>
      </w:divBdr>
    </w:div>
    <w:div w:id="239216774">
      <w:bodyDiv w:val="1"/>
      <w:marLeft w:val="0"/>
      <w:marRight w:val="0"/>
      <w:marTop w:val="0"/>
      <w:marBottom w:val="0"/>
      <w:divBdr>
        <w:top w:val="none" w:sz="0" w:space="0" w:color="auto"/>
        <w:left w:val="none" w:sz="0" w:space="0" w:color="auto"/>
        <w:bottom w:val="none" w:sz="0" w:space="0" w:color="auto"/>
        <w:right w:val="none" w:sz="0" w:space="0" w:color="auto"/>
      </w:divBdr>
    </w:div>
    <w:div w:id="259262117">
      <w:bodyDiv w:val="1"/>
      <w:marLeft w:val="0"/>
      <w:marRight w:val="0"/>
      <w:marTop w:val="0"/>
      <w:marBottom w:val="0"/>
      <w:divBdr>
        <w:top w:val="none" w:sz="0" w:space="0" w:color="auto"/>
        <w:left w:val="none" w:sz="0" w:space="0" w:color="auto"/>
        <w:bottom w:val="none" w:sz="0" w:space="0" w:color="auto"/>
        <w:right w:val="none" w:sz="0" w:space="0" w:color="auto"/>
      </w:divBdr>
    </w:div>
    <w:div w:id="287399751">
      <w:bodyDiv w:val="1"/>
      <w:marLeft w:val="0"/>
      <w:marRight w:val="0"/>
      <w:marTop w:val="0"/>
      <w:marBottom w:val="0"/>
      <w:divBdr>
        <w:top w:val="none" w:sz="0" w:space="0" w:color="auto"/>
        <w:left w:val="none" w:sz="0" w:space="0" w:color="auto"/>
        <w:bottom w:val="none" w:sz="0" w:space="0" w:color="auto"/>
        <w:right w:val="none" w:sz="0" w:space="0" w:color="auto"/>
      </w:divBdr>
    </w:div>
    <w:div w:id="300615424">
      <w:bodyDiv w:val="1"/>
      <w:marLeft w:val="0"/>
      <w:marRight w:val="0"/>
      <w:marTop w:val="0"/>
      <w:marBottom w:val="0"/>
      <w:divBdr>
        <w:top w:val="none" w:sz="0" w:space="0" w:color="auto"/>
        <w:left w:val="none" w:sz="0" w:space="0" w:color="auto"/>
        <w:bottom w:val="none" w:sz="0" w:space="0" w:color="auto"/>
        <w:right w:val="none" w:sz="0" w:space="0" w:color="auto"/>
      </w:divBdr>
    </w:div>
    <w:div w:id="344405526">
      <w:bodyDiv w:val="1"/>
      <w:marLeft w:val="0"/>
      <w:marRight w:val="0"/>
      <w:marTop w:val="0"/>
      <w:marBottom w:val="0"/>
      <w:divBdr>
        <w:top w:val="none" w:sz="0" w:space="0" w:color="auto"/>
        <w:left w:val="none" w:sz="0" w:space="0" w:color="auto"/>
        <w:bottom w:val="none" w:sz="0" w:space="0" w:color="auto"/>
        <w:right w:val="none" w:sz="0" w:space="0" w:color="auto"/>
      </w:divBdr>
    </w:div>
    <w:div w:id="353195693">
      <w:bodyDiv w:val="1"/>
      <w:marLeft w:val="0"/>
      <w:marRight w:val="0"/>
      <w:marTop w:val="0"/>
      <w:marBottom w:val="0"/>
      <w:divBdr>
        <w:top w:val="none" w:sz="0" w:space="0" w:color="auto"/>
        <w:left w:val="none" w:sz="0" w:space="0" w:color="auto"/>
        <w:bottom w:val="none" w:sz="0" w:space="0" w:color="auto"/>
        <w:right w:val="none" w:sz="0" w:space="0" w:color="auto"/>
      </w:divBdr>
    </w:div>
    <w:div w:id="353964901">
      <w:bodyDiv w:val="1"/>
      <w:marLeft w:val="0"/>
      <w:marRight w:val="0"/>
      <w:marTop w:val="0"/>
      <w:marBottom w:val="0"/>
      <w:divBdr>
        <w:top w:val="none" w:sz="0" w:space="0" w:color="auto"/>
        <w:left w:val="none" w:sz="0" w:space="0" w:color="auto"/>
        <w:bottom w:val="none" w:sz="0" w:space="0" w:color="auto"/>
        <w:right w:val="none" w:sz="0" w:space="0" w:color="auto"/>
      </w:divBdr>
    </w:div>
    <w:div w:id="376390460">
      <w:bodyDiv w:val="1"/>
      <w:marLeft w:val="0"/>
      <w:marRight w:val="0"/>
      <w:marTop w:val="0"/>
      <w:marBottom w:val="0"/>
      <w:divBdr>
        <w:top w:val="none" w:sz="0" w:space="0" w:color="auto"/>
        <w:left w:val="none" w:sz="0" w:space="0" w:color="auto"/>
        <w:bottom w:val="none" w:sz="0" w:space="0" w:color="auto"/>
        <w:right w:val="none" w:sz="0" w:space="0" w:color="auto"/>
      </w:divBdr>
    </w:div>
    <w:div w:id="392772113">
      <w:bodyDiv w:val="1"/>
      <w:marLeft w:val="0"/>
      <w:marRight w:val="0"/>
      <w:marTop w:val="0"/>
      <w:marBottom w:val="0"/>
      <w:divBdr>
        <w:top w:val="none" w:sz="0" w:space="0" w:color="auto"/>
        <w:left w:val="none" w:sz="0" w:space="0" w:color="auto"/>
        <w:bottom w:val="none" w:sz="0" w:space="0" w:color="auto"/>
        <w:right w:val="none" w:sz="0" w:space="0" w:color="auto"/>
      </w:divBdr>
    </w:div>
    <w:div w:id="417486223">
      <w:bodyDiv w:val="1"/>
      <w:marLeft w:val="0"/>
      <w:marRight w:val="0"/>
      <w:marTop w:val="0"/>
      <w:marBottom w:val="0"/>
      <w:divBdr>
        <w:top w:val="none" w:sz="0" w:space="0" w:color="auto"/>
        <w:left w:val="none" w:sz="0" w:space="0" w:color="auto"/>
        <w:bottom w:val="none" w:sz="0" w:space="0" w:color="auto"/>
        <w:right w:val="none" w:sz="0" w:space="0" w:color="auto"/>
      </w:divBdr>
    </w:div>
    <w:div w:id="468549229">
      <w:bodyDiv w:val="1"/>
      <w:marLeft w:val="0"/>
      <w:marRight w:val="0"/>
      <w:marTop w:val="0"/>
      <w:marBottom w:val="0"/>
      <w:divBdr>
        <w:top w:val="none" w:sz="0" w:space="0" w:color="auto"/>
        <w:left w:val="none" w:sz="0" w:space="0" w:color="auto"/>
        <w:bottom w:val="none" w:sz="0" w:space="0" w:color="auto"/>
        <w:right w:val="none" w:sz="0" w:space="0" w:color="auto"/>
      </w:divBdr>
    </w:div>
    <w:div w:id="469176770">
      <w:bodyDiv w:val="1"/>
      <w:marLeft w:val="0"/>
      <w:marRight w:val="0"/>
      <w:marTop w:val="0"/>
      <w:marBottom w:val="0"/>
      <w:divBdr>
        <w:top w:val="none" w:sz="0" w:space="0" w:color="auto"/>
        <w:left w:val="none" w:sz="0" w:space="0" w:color="auto"/>
        <w:bottom w:val="none" w:sz="0" w:space="0" w:color="auto"/>
        <w:right w:val="none" w:sz="0" w:space="0" w:color="auto"/>
      </w:divBdr>
    </w:div>
    <w:div w:id="535044023">
      <w:bodyDiv w:val="1"/>
      <w:marLeft w:val="0"/>
      <w:marRight w:val="0"/>
      <w:marTop w:val="0"/>
      <w:marBottom w:val="0"/>
      <w:divBdr>
        <w:top w:val="none" w:sz="0" w:space="0" w:color="auto"/>
        <w:left w:val="none" w:sz="0" w:space="0" w:color="auto"/>
        <w:bottom w:val="none" w:sz="0" w:space="0" w:color="auto"/>
        <w:right w:val="none" w:sz="0" w:space="0" w:color="auto"/>
      </w:divBdr>
    </w:div>
    <w:div w:id="561211624">
      <w:bodyDiv w:val="1"/>
      <w:marLeft w:val="0"/>
      <w:marRight w:val="0"/>
      <w:marTop w:val="0"/>
      <w:marBottom w:val="0"/>
      <w:divBdr>
        <w:top w:val="none" w:sz="0" w:space="0" w:color="auto"/>
        <w:left w:val="none" w:sz="0" w:space="0" w:color="auto"/>
        <w:bottom w:val="none" w:sz="0" w:space="0" w:color="auto"/>
        <w:right w:val="none" w:sz="0" w:space="0" w:color="auto"/>
      </w:divBdr>
    </w:div>
    <w:div w:id="577402940">
      <w:bodyDiv w:val="1"/>
      <w:marLeft w:val="0"/>
      <w:marRight w:val="0"/>
      <w:marTop w:val="0"/>
      <w:marBottom w:val="0"/>
      <w:divBdr>
        <w:top w:val="none" w:sz="0" w:space="0" w:color="auto"/>
        <w:left w:val="none" w:sz="0" w:space="0" w:color="auto"/>
        <w:bottom w:val="none" w:sz="0" w:space="0" w:color="auto"/>
        <w:right w:val="none" w:sz="0" w:space="0" w:color="auto"/>
      </w:divBdr>
    </w:div>
    <w:div w:id="604459482">
      <w:bodyDiv w:val="1"/>
      <w:marLeft w:val="0"/>
      <w:marRight w:val="0"/>
      <w:marTop w:val="0"/>
      <w:marBottom w:val="0"/>
      <w:divBdr>
        <w:top w:val="none" w:sz="0" w:space="0" w:color="auto"/>
        <w:left w:val="none" w:sz="0" w:space="0" w:color="auto"/>
        <w:bottom w:val="none" w:sz="0" w:space="0" w:color="auto"/>
        <w:right w:val="none" w:sz="0" w:space="0" w:color="auto"/>
      </w:divBdr>
    </w:div>
    <w:div w:id="614753092">
      <w:bodyDiv w:val="1"/>
      <w:marLeft w:val="0"/>
      <w:marRight w:val="0"/>
      <w:marTop w:val="0"/>
      <w:marBottom w:val="0"/>
      <w:divBdr>
        <w:top w:val="none" w:sz="0" w:space="0" w:color="auto"/>
        <w:left w:val="none" w:sz="0" w:space="0" w:color="auto"/>
        <w:bottom w:val="none" w:sz="0" w:space="0" w:color="auto"/>
        <w:right w:val="none" w:sz="0" w:space="0" w:color="auto"/>
      </w:divBdr>
    </w:div>
    <w:div w:id="623586404">
      <w:bodyDiv w:val="1"/>
      <w:marLeft w:val="0"/>
      <w:marRight w:val="0"/>
      <w:marTop w:val="0"/>
      <w:marBottom w:val="0"/>
      <w:divBdr>
        <w:top w:val="none" w:sz="0" w:space="0" w:color="auto"/>
        <w:left w:val="none" w:sz="0" w:space="0" w:color="auto"/>
        <w:bottom w:val="none" w:sz="0" w:space="0" w:color="auto"/>
        <w:right w:val="none" w:sz="0" w:space="0" w:color="auto"/>
      </w:divBdr>
    </w:div>
    <w:div w:id="631985614">
      <w:bodyDiv w:val="1"/>
      <w:marLeft w:val="0"/>
      <w:marRight w:val="0"/>
      <w:marTop w:val="0"/>
      <w:marBottom w:val="0"/>
      <w:divBdr>
        <w:top w:val="none" w:sz="0" w:space="0" w:color="auto"/>
        <w:left w:val="none" w:sz="0" w:space="0" w:color="auto"/>
        <w:bottom w:val="none" w:sz="0" w:space="0" w:color="auto"/>
        <w:right w:val="none" w:sz="0" w:space="0" w:color="auto"/>
      </w:divBdr>
    </w:div>
    <w:div w:id="654341902">
      <w:bodyDiv w:val="1"/>
      <w:marLeft w:val="0"/>
      <w:marRight w:val="0"/>
      <w:marTop w:val="0"/>
      <w:marBottom w:val="0"/>
      <w:divBdr>
        <w:top w:val="none" w:sz="0" w:space="0" w:color="auto"/>
        <w:left w:val="none" w:sz="0" w:space="0" w:color="auto"/>
        <w:bottom w:val="none" w:sz="0" w:space="0" w:color="auto"/>
        <w:right w:val="none" w:sz="0" w:space="0" w:color="auto"/>
      </w:divBdr>
    </w:div>
    <w:div w:id="668019071">
      <w:bodyDiv w:val="1"/>
      <w:marLeft w:val="0"/>
      <w:marRight w:val="0"/>
      <w:marTop w:val="0"/>
      <w:marBottom w:val="0"/>
      <w:divBdr>
        <w:top w:val="none" w:sz="0" w:space="0" w:color="auto"/>
        <w:left w:val="none" w:sz="0" w:space="0" w:color="auto"/>
        <w:bottom w:val="none" w:sz="0" w:space="0" w:color="auto"/>
        <w:right w:val="none" w:sz="0" w:space="0" w:color="auto"/>
      </w:divBdr>
    </w:div>
    <w:div w:id="673611258">
      <w:bodyDiv w:val="1"/>
      <w:marLeft w:val="0"/>
      <w:marRight w:val="0"/>
      <w:marTop w:val="0"/>
      <w:marBottom w:val="0"/>
      <w:divBdr>
        <w:top w:val="none" w:sz="0" w:space="0" w:color="auto"/>
        <w:left w:val="none" w:sz="0" w:space="0" w:color="auto"/>
        <w:bottom w:val="none" w:sz="0" w:space="0" w:color="auto"/>
        <w:right w:val="none" w:sz="0" w:space="0" w:color="auto"/>
      </w:divBdr>
    </w:div>
    <w:div w:id="681661456">
      <w:bodyDiv w:val="1"/>
      <w:marLeft w:val="0"/>
      <w:marRight w:val="0"/>
      <w:marTop w:val="0"/>
      <w:marBottom w:val="0"/>
      <w:divBdr>
        <w:top w:val="none" w:sz="0" w:space="0" w:color="auto"/>
        <w:left w:val="none" w:sz="0" w:space="0" w:color="auto"/>
        <w:bottom w:val="none" w:sz="0" w:space="0" w:color="auto"/>
        <w:right w:val="none" w:sz="0" w:space="0" w:color="auto"/>
      </w:divBdr>
    </w:div>
    <w:div w:id="746463752">
      <w:bodyDiv w:val="1"/>
      <w:marLeft w:val="0"/>
      <w:marRight w:val="0"/>
      <w:marTop w:val="0"/>
      <w:marBottom w:val="0"/>
      <w:divBdr>
        <w:top w:val="none" w:sz="0" w:space="0" w:color="auto"/>
        <w:left w:val="none" w:sz="0" w:space="0" w:color="auto"/>
        <w:bottom w:val="none" w:sz="0" w:space="0" w:color="auto"/>
        <w:right w:val="none" w:sz="0" w:space="0" w:color="auto"/>
      </w:divBdr>
    </w:div>
    <w:div w:id="765268595">
      <w:bodyDiv w:val="1"/>
      <w:marLeft w:val="0"/>
      <w:marRight w:val="0"/>
      <w:marTop w:val="0"/>
      <w:marBottom w:val="0"/>
      <w:divBdr>
        <w:top w:val="none" w:sz="0" w:space="0" w:color="auto"/>
        <w:left w:val="none" w:sz="0" w:space="0" w:color="auto"/>
        <w:bottom w:val="none" w:sz="0" w:space="0" w:color="auto"/>
        <w:right w:val="none" w:sz="0" w:space="0" w:color="auto"/>
      </w:divBdr>
    </w:div>
    <w:div w:id="794369870">
      <w:bodyDiv w:val="1"/>
      <w:marLeft w:val="0"/>
      <w:marRight w:val="0"/>
      <w:marTop w:val="0"/>
      <w:marBottom w:val="0"/>
      <w:divBdr>
        <w:top w:val="none" w:sz="0" w:space="0" w:color="auto"/>
        <w:left w:val="none" w:sz="0" w:space="0" w:color="auto"/>
        <w:bottom w:val="none" w:sz="0" w:space="0" w:color="auto"/>
        <w:right w:val="none" w:sz="0" w:space="0" w:color="auto"/>
      </w:divBdr>
    </w:div>
    <w:div w:id="816336596">
      <w:bodyDiv w:val="1"/>
      <w:marLeft w:val="0"/>
      <w:marRight w:val="0"/>
      <w:marTop w:val="0"/>
      <w:marBottom w:val="0"/>
      <w:divBdr>
        <w:top w:val="none" w:sz="0" w:space="0" w:color="auto"/>
        <w:left w:val="none" w:sz="0" w:space="0" w:color="auto"/>
        <w:bottom w:val="none" w:sz="0" w:space="0" w:color="auto"/>
        <w:right w:val="none" w:sz="0" w:space="0" w:color="auto"/>
      </w:divBdr>
    </w:div>
    <w:div w:id="851526520">
      <w:bodyDiv w:val="1"/>
      <w:marLeft w:val="0"/>
      <w:marRight w:val="0"/>
      <w:marTop w:val="0"/>
      <w:marBottom w:val="0"/>
      <w:divBdr>
        <w:top w:val="none" w:sz="0" w:space="0" w:color="auto"/>
        <w:left w:val="none" w:sz="0" w:space="0" w:color="auto"/>
        <w:bottom w:val="none" w:sz="0" w:space="0" w:color="auto"/>
        <w:right w:val="none" w:sz="0" w:space="0" w:color="auto"/>
      </w:divBdr>
    </w:div>
    <w:div w:id="927227061">
      <w:bodyDiv w:val="1"/>
      <w:marLeft w:val="0"/>
      <w:marRight w:val="0"/>
      <w:marTop w:val="0"/>
      <w:marBottom w:val="0"/>
      <w:divBdr>
        <w:top w:val="none" w:sz="0" w:space="0" w:color="auto"/>
        <w:left w:val="none" w:sz="0" w:space="0" w:color="auto"/>
        <w:bottom w:val="none" w:sz="0" w:space="0" w:color="auto"/>
        <w:right w:val="none" w:sz="0" w:space="0" w:color="auto"/>
      </w:divBdr>
    </w:div>
    <w:div w:id="1028264564">
      <w:bodyDiv w:val="1"/>
      <w:marLeft w:val="0"/>
      <w:marRight w:val="0"/>
      <w:marTop w:val="0"/>
      <w:marBottom w:val="0"/>
      <w:divBdr>
        <w:top w:val="none" w:sz="0" w:space="0" w:color="auto"/>
        <w:left w:val="none" w:sz="0" w:space="0" w:color="auto"/>
        <w:bottom w:val="none" w:sz="0" w:space="0" w:color="auto"/>
        <w:right w:val="none" w:sz="0" w:space="0" w:color="auto"/>
      </w:divBdr>
    </w:div>
    <w:div w:id="1082262518">
      <w:bodyDiv w:val="1"/>
      <w:marLeft w:val="0"/>
      <w:marRight w:val="0"/>
      <w:marTop w:val="0"/>
      <w:marBottom w:val="0"/>
      <w:divBdr>
        <w:top w:val="none" w:sz="0" w:space="0" w:color="auto"/>
        <w:left w:val="none" w:sz="0" w:space="0" w:color="auto"/>
        <w:bottom w:val="none" w:sz="0" w:space="0" w:color="auto"/>
        <w:right w:val="none" w:sz="0" w:space="0" w:color="auto"/>
      </w:divBdr>
    </w:div>
    <w:div w:id="1147042369">
      <w:bodyDiv w:val="1"/>
      <w:marLeft w:val="0"/>
      <w:marRight w:val="0"/>
      <w:marTop w:val="0"/>
      <w:marBottom w:val="0"/>
      <w:divBdr>
        <w:top w:val="none" w:sz="0" w:space="0" w:color="auto"/>
        <w:left w:val="none" w:sz="0" w:space="0" w:color="auto"/>
        <w:bottom w:val="none" w:sz="0" w:space="0" w:color="auto"/>
        <w:right w:val="none" w:sz="0" w:space="0" w:color="auto"/>
      </w:divBdr>
    </w:div>
    <w:div w:id="1148206056">
      <w:bodyDiv w:val="1"/>
      <w:marLeft w:val="0"/>
      <w:marRight w:val="0"/>
      <w:marTop w:val="0"/>
      <w:marBottom w:val="0"/>
      <w:divBdr>
        <w:top w:val="none" w:sz="0" w:space="0" w:color="auto"/>
        <w:left w:val="none" w:sz="0" w:space="0" w:color="auto"/>
        <w:bottom w:val="none" w:sz="0" w:space="0" w:color="auto"/>
        <w:right w:val="none" w:sz="0" w:space="0" w:color="auto"/>
      </w:divBdr>
    </w:div>
    <w:div w:id="1169443125">
      <w:bodyDiv w:val="1"/>
      <w:marLeft w:val="0"/>
      <w:marRight w:val="0"/>
      <w:marTop w:val="0"/>
      <w:marBottom w:val="0"/>
      <w:divBdr>
        <w:top w:val="none" w:sz="0" w:space="0" w:color="auto"/>
        <w:left w:val="none" w:sz="0" w:space="0" w:color="auto"/>
        <w:bottom w:val="none" w:sz="0" w:space="0" w:color="auto"/>
        <w:right w:val="none" w:sz="0" w:space="0" w:color="auto"/>
      </w:divBdr>
    </w:div>
    <w:div w:id="1185634513">
      <w:bodyDiv w:val="1"/>
      <w:marLeft w:val="0"/>
      <w:marRight w:val="0"/>
      <w:marTop w:val="0"/>
      <w:marBottom w:val="0"/>
      <w:divBdr>
        <w:top w:val="none" w:sz="0" w:space="0" w:color="auto"/>
        <w:left w:val="none" w:sz="0" w:space="0" w:color="auto"/>
        <w:bottom w:val="none" w:sz="0" w:space="0" w:color="auto"/>
        <w:right w:val="none" w:sz="0" w:space="0" w:color="auto"/>
      </w:divBdr>
    </w:div>
    <w:div w:id="1190341294">
      <w:bodyDiv w:val="1"/>
      <w:marLeft w:val="0"/>
      <w:marRight w:val="0"/>
      <w:marTop w:val="0"/>
      <w:marBottom w:val="0"/>
      <w:divBdr>
        <w:top w:val="none" w:sz="0" w:space="0" w:color="auto"/>
        <w:left w:val="none" w:sz="0" w:space="0" w:color="auto"/>
        <w:bottom w:val="none" w:sz="0" w:space="0" w:color="auto"/>
        <w:right w:val="none" w:sz="0" w:space="0" w:color="auto"/>
      </w:divBdr>
    </w:div>
    <w:div w:id="1223518443">
      <w:bodyDiv w:val="1"/>
      <w:marLeft w:val="0"/>
      <w:marRight w:val="0"/>
      <w:marTop w:val="0"/>
      <w:marBottom w:val="0"/>
      <w:divBdr>
        <w:top w:val="none" w:sz="0" w:space="0" w:color="auto"/>
        <w:left w:val="none" w:sz="0" w:space="0" w:color="auto"/>
        <w:bottom w:val="none" w:sz="0" w:space="0" w:color="auto"/>
        <w:right w:val="none" w:sz="0" w:space="0" w:color="auto"/>
      </w:divBdr>
    </w:div>
    <w:div w:id="1244603464">
      <w:bodyDiv w:val="1"/>
      <w:marLeft w:val="0"/>
      <w:marRight w:val="0"/>
      <w:marTop w:val="0"/>
      <w:marBottom w:val="0"/>
      <w:divBdr>
        <w:top w:val="none" w:sz="0" w:space="0" w:color="auto"/>
        <w:left w:val="none" w:sz="0" w:space="0" w:color="auto"/>
        <w:bottom w:val="none" w:sz="0" w:space="0" w:color="auto"/>
        <w:right w:val="none" w:sz="0" w:space="0" w:color="auto"/>
      </w:divBdr>
    </w:div>
    <w:div w:id="1255359066">
      <w:bodyDiv w:val="1"/>
      <w:marLeft w:val="0"/>
      <w:marRight w:val="0"/>
      <w:marTop w:val="0"/>
      <w:marBottom w:val="0"/>
      <w:divBdr>
        <w:top w:val="none" w:sz="0" w:space="0" w:color="auto"/>
        <w:left w:val="none" w:sz="0" w:space="0" w:color="auto"/>
        <w:bottom w:val="none" w:sz="0" w:space="0" w:color="auto"/>
        <w:right w:val="none" w:sz="0" w:space="0" w:color="auto"/>
      </w:divBdr>
    </w:div>
    <w:div w:id="1318807776">
      <w:bodyDiv w:val="1"/>
      <w:marLeft w:val="0"/>
      <w:marRight w:val="0"/>
      <w:marTop w:val="0"/>
      <w:marBottom w:val="0"/>
      <w:divBdr>
        <w:top w:val="none" w:sz="0" w:space="0" w:color="auto"/>
        <w:left w:val="none" w:sz="0" w:space="0" w:color="auto"/>
        <w:bottom w:val="none" w:sz="0" w:space="0" w:color="auto"/>
        <w:right w:val="none" w:sz="0" w:space="0" w:color="auto"/>
      </w:divBdr>
    </w:div>
    <w:div w:id="1332176934">
      <w:bodyDiv w:val="1"/>
      <w:marLeft w:val="0"/>
      <w:marRight w:val="0"/>
      <w:marTop w:val="0"/>
      <w:marBottom w:val="0"/>
      <w:divBdr>
        <w:top w:val="none" w:sz="0" w:space="0" w:color="auto"/>
        <w:left w:val="none" w:sz="0" w:space="0" w:color="auto"/>
        <w:bottom w:val="none" w:sz="0" w:space="0" w:color="auto"/>
        <w:right w:val="none" w:sz="0" w:space="0" w:color="auto"/>
      </w:divBdr>
    </w:div>
    <w:div w:id="1337998180">
      <w:bodyDiv w:val="1"/>
      <w:marLeft w:val="0"/>
      <w:marRight w:val="0"/>
      <w:marTop w:val="0"/>
      <w:marBottom w:val="0"/>
      <w:divBdr>
        <w:top w:val="none" w:sz="0" w:space="0" w:color="auto"/>
        <w:left w:val="none" w:sz="0" w:space="0" w:color="auto"/>
        <w:bottom w:val="none" w:sz="0" w:space="0" w:color="auto"/>
        <w:right w:val="none" w:sz="0" w:space="0" w:color="auto"/>
      </w:divBdr>
    </w:div>
    <w:div w:id="1364593887">
      <w:bodyDiv w:val="1"/>
      <w:marLeft w:val="0"/>
      <w:marRight w:val="0"/>
      <w:marTop w:val="0"/>
      <w:marBottom w:val="0"/>
      <w:divBdr>
        <w:top w:val="none" w:sz="0" w:space="0" w:color="auto"/>
        <w:left w:val="none" w:sz="0" w:space="0" w:color="auto"/>
        <w:bottom w:val="none" w:sz="0" w:space="0" w:color="auto"/>
        <w:right w:val="none" w:sz="0" w:space="0" w:color="auto"/>
      </w:divBdr>
    </w:div>
    <w:div w:id="1462111875">
      <w:bodyDiv w:val="1"/>
      <w:marLeft w:val="0"/>
      <w:marRight w:val="0"/>
      <w:marTop w:val="0"/>
      <w:marBottom w:val="0"/>
      <w:divBdr>
        <w:top w:val="none" w:sz="0" w:space="0" w:color="auto"/>
        <w:left w:val="none" w:sz="0" w:space="0" w:color="auto"/>
        <w:bottom w:val="none" w:sz="0" w:space="0" w:color="auto"/>
        <w:right w:val="none" w:sz="0" w:space="0" w:color="auto"/>
      </w:divBdr>
    </w:div>
    <w:div w:id="1596940358">
      <w:bodyDiv w:val="1"/>
      <w:marLeft w:val="0"/>
      <w:marRight w:val="0"/>
      <w:marTop w:val="0"/>
      <w:marBottom w:val="0"/>
      <w:divBdr>
        <w:top w:val="none" w:sz="0" w:space="0" w:color="auto"/>
        <w:left w:val="none" w:sz="0" w:space="0" w:color="auto"/>
        <w:bottom w:val="none" w:sz="0" w:space="0" w:color="auto"/>
        <w:right w:val="none" w:sz="0" w:space="0" w:color="auto"/>
      </w:divBdr>
    </w:div>
    <w:div w:id="1606234913">
      <w:bodyDiv w:val="1"/>
      <w:marLeft w:val="0"/>
      <w:marRight w:val="0"/>
      <w:marTop w:val="0"/>
      <w:marBottom w:val="0"/>
      <w:divBdr>
        <w:top w:val="none" w:sz="0" w:space="0" w:color="auto"/>
        <w:left w:val="none" w:sz="0" w:space="0" w:color="auto"/>
        <w:bottom w:val="none" w:sz="0" w:space="0" w:color="auto"/>
        <w:right w:val="none" w:sz="0" w:space="0" w:color="auto"/>
      </w:divBdr>
    </w:div>
    <w:div w:id="1610119570">
      <w:bodyDiv w:val="1"/>
      <w:marLeft w:val="0"/>
      <w:marRight w:val="0"/>
      <w:marTop w:val="0"/>
      <w:marBottom w:val="0"/>
      <w:divBdr>
        <w:top w:val="none" w:sz="0" w:space="0" w:color="auto"/>
        <w:left w:val="none" w:sz="0" w:space="0" w:color="auto"/>
        <w:bottom w:val="none" w:sz="0" w:space="0" w:color="auto"/>
        <w:right w:val="none" w:sz="0" w:space="0" w:color="auto"/>
      </w:divBdr>
    </w:div>
    <w:div w:id="1625690311">
      <w:bodyDiv w:val="1"/>
      <w:marLeft w:val="0"/>
      <w:marRight w:val="0"/>
      <w:marTop w:val="0"/>
      <w:marBottom w:val="0"/>
      <w:divBdr>
        <w:top w:val="none" w:sz="0" w:space="0" w:color="auto"/>
        <w:left w:val="none" w:sz="0" w:space="0" w:color="auto"/>
        <w:bottom w:val="none" w:sz="0" w:space="0" w:color="auto"/>
        <w:right w:val="none" w:sz="0" w:space="0" w:color="auto"/>
      </w:divBdr>
    </w:div>
    <w:div w:id="1674868635">
      <w:bodyDiv w:val="1"/>
      <w:marLeft w:val="0"/>
      <w:marRight w:val="0"/>
      <w:marTop w:val="0"/>
      <w:marBottom w:val="0"/>
      <w:divBdr>
        <w:top w:val="none" w:sz="0" w:space="0" w:color="auto"/>
        <w:left w:val="none" w:sz="0" w:space="0" w:color="auto"/>
        <w:bottom w:val="none" w:sz="0" w:space="0" w:color="auto"/>
        <w:right w:val="none" w:sz="0" w:space="0" w:color="auto"/>
      </w:divBdr>
    </w:div>
    <w:div w:id="1724796140">
      <w:bodyDiv w:val="1"/>
      <w:marLeft w:val="0"/>
      <w:marRight w:val="0"/>
      <w:marTop w:val="0"/>
      <w:marBottom w:val="0"/>
      <w:divBdr>
        <w:top w:val="none" w:sz="0" w:space="0" w:color="auto"/>
        <w:left w:val="none" w:sz="0" w:space="0" w:color="auto"/>
        <w:bottom w:val="none" w:sz="0" w:space="0" w:color="auto"/>
        <w:right w:val="none" w:sz="0" w:space="0" w:color="auto"/>
      </w:divBdr>
    </w:div>
    <w:div w:id="1735273501">
      <w:bodyDiv w:val="1"/>
      <w:marLeft w:val="0"/>
      <w:marRight w:val="0"/>
      <w:marTop w:val="0"/>
      <w:marBottom w:val="0"/>
      <w:divBdr>
        <w:top w:val="none" w:sz="0" w:space="0" w:color="auto"/>
        <w:left w:val="none" w:sz="0" w:space="0" w:color="auto"/>
        <w:bottom w:val="none" w:sz="0" w:space="0" w:color="auto"/>
        <w:right w:val="none" w:sz="0" w:space="0" w:color="auto"/>
      </w:divBdr>
    </w:div>
    <w:div w:id="1736858579">
      <w:bodyDiv w:val="1"/>
      <w:marLeft w:val="0"/>
      <w:marRight w:val="0"/>
      <w:marTop w:val="0"/>
      <w:marBottom w:val="0"/>
      <w:divBdr>
        <w:top w:val="none" w:sz="0" w:space="0" w:color="auto"/>
        <w:left w:val="none" w:sz="0" w:space="0" w:color="auto"/>
        <w:bottom w:val="none" w:sz="0" w:space="0" w:color="auto"/>
        <w:right w:val="none" w:sz="0" w:space="0" w:color="auto"/>
      </w:divBdr>
    </w:div>
    <w:div w:id="1783454500">
      <w:bodyDiv w:val="1"/>
      <w:marLeft w:val="0"/>
      <w:marRight w:val="0"/>
      <w:marTop w:val="0"/>
      <w:marBottom w:val="0"/>
      <w:divBdr>
        <w:top w:val="none" w:sz="0" w:space="0" w:color="auto"/>
        <w:left w:val="none" w:sz="0" w:space="0" w:color="auto"/>
        <w:bottom w:val="none" w:sz="0" w:space="0" w:color="auto"/>
        <w:right w:val="none" w:sz="0" w:space="0" w:color="auto"/>
      </w:divBdr>
    </w:div>
    <w:div w:id="1803038226">
      <w:bodyDiv w:val="1"/>
      <w:marLeft w:val="0"/>
      <w:marRight w:val="0"/>
      <w:marTop w:val="0"/>
      <w:marBottom w:val="0"/>
      <w:divBdr>
        <w:top w:val="none" w:sz="0" w:space="0" w:color="auto"/>
        <w:left w:val="none" w:sz="0" w:space="0" w:color="auto"/>
        <w:bottom w:val="none" w:sz="0" w:space="0" w:color="auto"/>
        <w:right w:val="none" w:sz="0" w:space="0" w:color="auto"/>
      </w:divBdr>
    </w:div>
    <w:div w:id="1853565314">
      <w:bodyDiv w:val="1"/>
      <w:marLeft w:val="0"/>
      <w:marRight w:val="0"/>
      <w:marTop w:val="0"/>
      <w:marBottom w:val="0"/>
      <w:divBdr>
        <w:top w:val="none" w:sz="0" w:space="0" w:color="auto"/>
        <w:left w:val="none" w:sz="0" w:space="0" w:color="auto"/>
        <w:bottom w:val="none" w:sz="0" w:space="0" w:color="auto"/>
        <w:right w:val="none" w:sz="0" w:space="0" w:color="auto"/>
      </w:divBdr>
    </w:div>
    <w:div w:id="1870147340">
      <w:bodyDiv w:val="1"/>
      <w:marLeft w:val="0"/>
      <w:marRight w:val="0"/>
      <w:marTop w:val="0"/>
      <w:marBottom w:val="0"/>
      <w:divBdr>
        <w:top w:val="none" w:sz="0" w:space="0" w:color="auto"/>
        <w:left w:val="none" w:sz="0" w:space="0" w:color="auto"/>
        <w:bottom w:val="none" w:sz="0" w:space="0" w:color="auto"/>
        <w:right w:val="none" w:sz="0" w:space="0" w:color="auto"/>
      </w:divBdr>
    </w:div>
    <w:div w:id="1876650382">
      <w:bodyDiv w:val="1"/>
      <w:marLeft w:val="0"/>
      <w:marRight w:val="0"/>
      <w:marTop w:val="0"/>
      <w:marBottom w:val="0"/>
      <w:divBdr>
        <w:top w:val="none" w:sz="0" w:space="0" w:color="auto"/>
        <w:left w:val="none" w:sz="0" w:space="0" w:color="auto"/>
        <w:bottom w:val="none" w:sz="0" w:space="0" w:color="auto"/>
        <w:right w:val="none" w:sz="0" w:space="0" w:color="auto"/>
      </w:divBdr>
    </w:div>
    <w:div w:id="1888296480">
      <w:bodyDiv w:val="1"/>
      <w:marLeft w:val="0"/>
      <w:marRight w:val="0"/>
      <w:marTop w:val="0"/>
      <w:marBottom w:val="0"/>
      <w:divBdr>
        <w:top w:val="none" w:sz="0" w:space="0" w:color="auto"/>
        <w:left w:val="none" w:sz="0" w:space="0" w:color="auto"/>
        <w:bottom w:val="none" w:sz="0" w:space="0" w:color="auto"/>
        <w:right w:val="none" w:sz="0" w:space="0" w:color="auto"/>
      </w:divBdr>
    </w:div>
    <w:div w:id="1907953441">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2012171655">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 w:id="2025208550">
      <w:bodyDiv w:val="1"/>
      <w:marLeft w:val="0"/>
      <w:marRight w:val="0"/>
      <w:marTop w:val="0"/>
      <w:marBottom w:val="0"/>
      <w:divBdr>
        <w:top w:val="none" w:sz="0" w:space="0" w:color="auto"/>
        <w:left w:val="none" w:sz="0" w:space="0" w:color="auto"/>
        <w:bottom w:val="none" w:sz="0" w:space="0" w:color="auto"/>
        <w:right w:val="none" w:sz="0" w:space="0" w:color="auto"/>
      </w:divBdr>
    </w:div>
    <w:div w:id="2026208115">
      <w:bodyDiv w:val="1"/>
      <w:marLeft w:val="0"/>
      <w:marRight w:val="0"/>
      <w:marTop w:val="0"/>
      <w:marBottom w:val="0"/>
      <w:divBdr>
        <w:top w:val="none" w:sz="0" w:space="0" w:color="auto"/>
        <w:left w:val="none" w:sz="0" w:space="0" w:color="auto"/>
        <w:bottom w:val="none" w:sz="0" w:space="0" w:color="auto"/>
        <w:right w:val="none" w:sz="0" w:space="0" w:color="auto"/>
      </w:divBdr>
    </w:div>
    <w:div w:id="2035038930">
      <w:bodyDiv w:val="1"/>
      <w:marLeft w:val="0"/>
      <w:marRight w:val="0"/>
      <w:marTop w:val="0"/>
      <w:marBottom w:val="0"/>
      <w:divBdr>
        <w:top w:val="none" w:sz="0" w:space="0" w:color="auto"/>
        <w:left w:val="none" w:sz="0" w:space="0" w:color="auto"/>
        <w:bottom w:val="none" w:sz="0" w:space="0" w:color="auto"/>
        <w:right w:val="none" w:sz="0" w:space="0" w:color="auto"/>
      </w:divBdr>
    </w:div>
    <w:div w:id="2109959338">
      <w:bodyDiv w:val="1"/>
      <w:marLeft w:val="0"/>
      <w:marRight w:val="0"/>
      <w:marTop w:val="0"/>
      <w:marBottom w:val="0"/>
      <w:divBdr>
        <w:top w:val="none" w:sz="0" w:space="0" w:color="auto"/>
        <w:left w:val="none" w:sz="0" w:space="0" w:color="auto"/>
        <w:bottom w:val="none" w:sz="0" w:space="0" w:color="auto"/>
        <w:right w:val="none" w:sz="0" w:space="0" w:color="auto"/>
      </w:divBdr>
    </w:div>
    <w:div w:id="2136946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etryfoundation.org/poems/43797/address-to-the-devil" TargetMode="External"/><Relationship Id="rId3" Type="http://schemas.openxmlformats.org/officeDocument/2006/relationships/settings" Target="settings.xml"/><Relationship Id="rId7" Type="http://schemas.openxmlformats.org/officeDocument/2006/relationships/hyperlink" Target="https://newworldwitchery.files.wordpress.com/2024/01/zodiac_person_illustration_cth.pn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Zodiac_Man#/media/File:Zodiac_man_1702.png" TargetMode="External"/><Relationship Id="rId11" Type="http://schemas.openxmlformats.org/officeDocument/2006/relationships/fontTable" Target="fontTable.xml"/><Relationship Id="rId5" Type="http://schemas.openxmlformats.org/officeDocument/2006/relationships/hyperlink" Target="https://newworldwitchery.files.wordpress.com/2024/1/special-episode-folk-magicians-notebook-january-2024.mp3" TargetMode="External"/><Relationship Id="rId10" Type="http://schemas.openxmlformats.org/officeDocument/2006/relationships/hyperlink" Target="http://www.newworldwitchery.com/find-us" TargetMode="External"/><Relationship Id="rId4" Type="http://schemas.openxmlformats.org/officeDocument/2006/relationships/webSettings" Target="webSettings.xml"/><Relationship Id="rId9" Type="http://schemas.openxmlformats.org/officeDocument/2006/relationships/hyperlink" Target="http://www.patreon.com/newworldwitche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2802</Words>
  <Characters>15978</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Cory Hutcheson</cp:lastModifiedBy>
  <cp:revision>2</cp:revision>
  <dcterms:created xsi:type="dcterms:W3CDTF">2024-01-02T17:40:00Z</dcterms:created>
  <dcterms:modified xsi:type="dcterms:W3CDTF">2024-01-02T17:40:00Z</dcterms:modified>
</cp:coreProperties>
</file>