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59F09853" w:rsidR="00EA61F2" w:rsidRPr="00EA61F2" w:rsidRDefault="00EA61F2">
      <w:pPr>
        <w:rPr>
          <w:b/>
          <w:bCs/>
          <w:sz w:val="28"/>
          <w:szCs w:val="28"/>
        </w:rPr>
      </w:pPr>
      <w:r w:rsidRPr="00EA61F2">
        <w:rPr>
          <w:b/>
          <w:bCs/>
          <w:sz w:val="28"/>
          <w:szCs w:val="28"/>
        </w:rPr>
        <w:t xml:space="preserve">Special Episode – Folk Magician’s Notebook – </w:t>
      </w:r>
      <w:r w:rsidR="005A39E5">
        <w:rPr>
          <w:b/>
          <w:bCs/>
          <w:sz w:val="28"/>
          <w:szCs w:val="28"/>
        </w:rPr>
        <w:t>July</w:t>
      </w:r>
      <w:r w:rsidRPr="00EA61F2">
        <w:rPr>
          <w:b/>
          <w:bCs/>
          <w:sz w:val="28"/>
          <w:szCs w:val="28"/>
        </w:rPr>
        <w:t xml:space="preserve"> 2023</w:t>
      </w:r>
    </w:p>
    <w:p w14:paraId="4CB049E9" w14:textId="22105493" w:rsidR="00EA61F2" w:rsidRDefault="00EA61F2"/>
    <w:p w14:paraId="67895894" w14:textId="3A90731D" w:rsidR="00EA61F2" w:rsidRPr="00EA61F2" w:rsidRDefault="00EA61F2">
      <w:pPr>
        <w:rPr>
          <w:i/>
          <w:iCs/>
        </w:rPr>
      </w:pPr>
      <w:r w:rsidRPr="00EA61F2">
        <w:rPr>
          <w:i/>
          <w:iCs/>
        </w:rPr>
        <w:t>Please note that any transcription errors below are accidental, and that we are working to always improve the quality of transcripts.</w:t>
      </w:r>
    </w:p>
    <w:p w14:paraId="27B78496" w14:textId="466629AF" w:rsidR="00EA61F2" w:rsidRDefault="00EA61F2"/>
    <w:p w14:paraId="0030334B" w14:textId="06BB4E1B" w:rsidR="00F355E2" w:rsidRDefault="005A39E5" w:rsidP="00EA61F2">
      <w:pPr>
        <w:rPr>
          <w:rFonts w:ascii="Arial" w:hAnsi="Arial" w:cs="Arial"/>
          <w:color w:val="000000"/>
          <w:sz w:val="22"/>
          <w:szCs w:val="22"/>
        </w:rPr>
      </w:pPr>
      <w:hyperlink r:id="rId5" w:history="1">
        <w:r w:rsidRPr="000D0443">
          <w:rPr>
            <w:rStyle w:val="Hyperlink"/>
            <w:rFonts w:ascii="Arial" w:hAnsi="Arial" w:cs="Arial"/>
            <w:sz w:val="22"/>
            <w:szCs w:val="22"/>
          </w:rPr>
          <w:t>https://newworldwitchery.files.wordpress.com/2023/07/special-episode-folk-magicians-notebook-july-2023.mp3</w:t>
        </w:r>
      </w:hyperlink>
    </w:p>
    <w:p w14:paraId="2E4A64EC" w14:textId="77777777" w:rsidR="005A39E5" w:rsidRPr="00EA61F2" w:rsidRDefault="005A39E5" w:rsidP="00EA61F2"/>
    <w:p w14:paraId="46056E65" w14:textId="77777777" w:rsidR="00EA61F2" w:rsidRPr="00EA61F2" w:rsidRDefault="00EA61F2" w:rsidP="00EA61F2">
      <w:r w:rsidRPr="00EA61F2">
        <w:t>&lt;rooster crow&gt;</w:t>
      </w:r>
    </w:p>
    <w:p w14:paraId="195BF706" w14:textId="28991CE8" w:rsidR="003E2E19" w:rsidRPr="00EA61F2" w:rsidRDefault="00923320" w:rsidP="00EA61F2">
      <w:r w:rsidRPr="00923320">
        <w:t xml:space="preserve">Hello and welcome to the New World Witchery’s Folk Magician’s Notebook episode for </w:t>
      </w:r>
      <w:r w:rsidR="005A39E5">
        <w:t>July</w:t>
      </w:r>
      <w:r w:rsidRPr="00923320">
        <w:t xml:space="preserve"> 2023. These are short monthly episodes that will offer a brief overview of folk magical topics and information that might be useful to you over the coming month. As always, we highly recommend you also pick up a copy of a reputable and reliable almanac for folk magic, such as the Witches Almanac, Llewellyn’s Witches’ Datebook, or your local Farmer’s Almanac.</w:t>
      </w:r>
    </w:p>
    <w:p w14:paraId="5CA6B4A3" w14:textId="77777777" w:rsidR="00F355E2" w:rsidRDefault="00F355E2" w:rsidP="003E2E19"/>
    <w:p w14:paraId="2F2CEF02" w14:textId="212A0792" w:rsidR="00F355E2" w:rsidRPr="00F355E2" w:rsidRDefault="00F355E2" w:rsidP="003E2E19">
      <w:pPr>
        <w:rPr>
          <w:rFonts w:ascii="Times New Roman" w:eastAsia="Times New Roman" w:hAnsi="Times New Roman" w:cs="Times New Roman"/>
        </w:rPr>
      </w:pPr>
      <w:r w:rsidRPr="00F355E2">
        <w:rPr>
          <w:rFonts w:ascii="Arial" w:eastAsia="Times New Roman" w:hAnsi="Arial" w:cs="Arial"/>
          <w:color w:val="000000"/>
          <w:sz w:val="22"/>
          <w:szCs w:val="22"/>
        </w:rPr>
        <w:t>&lt;wolf howl&gt;</w:t>
      </w:r>
    </w:p>
    <w:p w14:paraId="64ACE93B" w14:textId="57CF90B1" w:rsidR="003E2E19" w:rsidRDefault="003E2E19" w:rsidP="003E2E19">
      <w:r>
        <w:t xml:space="preserve">Let’s </w:t>
      </w:r>
      <w:proofErr w:type="gramStart"/>
      <w:r>
        <w:t>take a look</w:t>
      </w:r>
      <w:proofErr w:type="gramEnd"/>
      <w:r>
        <w:t xml:space="preserve"> at the moon for </w:t>
      </w:r>
      <w:r w:rsidR="005A39E5">
        <w:t>July</w:t>
      </w:r>
      <w:r>
        <w:t xml:space="preserve"> 2023.</w:t>
      </w:r>
    </w:p>
    <w:p w14:paraId="587C7657" w14:textId="77777777" w:rsidR="003E2E19" w:rsidRDefault="003E2E19" w:rsidP="003E2E19"/>
    <w:p w14:paraId="39D4D5C0" w14:textId="77777777" w:rsidR="003E2E19" w:rsidRDefault="003E2E19" w:rsidP="003E2E19"/>
    <w:p w14:paraId="51EB146A" w14:textId="5FC202A0" w:rsidR="00F355E2" w:rsidRDefault="00F355E2" w:rsidP="00F355E2">
      <w:r w:rsidRPr="00F355E2">
        <w:t xml:space="preserve">Full Moon </w:t>
      </w:r>
      <w:proofErr w:type="gramStart"/>
      <w:r w:rsidRPr="00F355E2">
        <w:t>date(</w:t>
      </w:r>
      <w:proofErr w:type="gramEnd"/>
      <w:r w:rsidRPr="00F355E2">
        <w:t xml:space="preserve">also the sign it will be in): </w:t>
      </w:r>
      <w:r w:rsidR="00077976" w:rsidRPr="00077976">
        <w:t>The full moon will be on July 3rd, and is sometimes called the Thunder Moon or the Buck Moon</w:t>
      </w:r>
    </w:p>
    <w:p w14:paraId="556E8405" w14:textId="77777777" w:rsidR="00077976" w:rsidRPr="00F355E2" w:rsidRDefault="00077976" w:rsidP="00F355E2"/>
    <w:p w14:paraId="427AFD0D" w14:textId="2A6D5392" w:rsidR="00F355E2" w:rsidRPr="00F355E2" w:rsidRDefault="00F355E2" w:rsidP="00F355E2">
      <w:r w:rsidRPr="00F355E2">
        <w:t xml:space="preserve">New Moon date (also the sign it will be in): </w:t>
      </w:r>
      <w:r w:rsidR="00077976" w:rsidRPr="00077976">
        <w:t>The New Moon will occur on Monday, July 17th, and will be void of course at that time.</w:t>
      </w:r>
    </w:p>
    <w:p w14:paraId="034AADB3" w14:textId="77777777" w:rsidR="00F355E2" w:rsidRPr="00F355E2" w:rsidRDefault="00F355E2" w:rsidP="00F355E2"/>
    <w:p w14:paraId="51FDB5FA" w14:textId="7C81AAB1" w:rsidR="003E2E19" w:rsidRDefault="00F355E2" w:rsidP="003E2E19">
      <w:r w:rsidRPr="00F355E2">
        <w:t xml:space="preserve">Notable astrological dates:   </w:t>
      </w:r>
      <w:r w:rsidR="00077976" w:rsidRPr="00077976">
        <w:t xml:space="preserve">We’ll begin the month by saying go outside and </w:t>
      </w:r>
      <w:proofErr w:type="gramStart"/>
      <w:r w:rsidR="00077976" w:rsidRPr="00077976">
        <w:t>take a look</w:t>
      </w:r>
      <w:proofErr w:type="gramEnd"/>
      <w:r w:rsidR="00077976" w:rsidRPr="00077976">
        <w:t xml:space="preserve">! There’s a big, beautiful full moon on Monday, July 3rd in the sign of Capricorn. It will be a supermoon and look particularly large as its approach to earth is closer than during some other full moon cycles. Since it is in Capricorn, this is a good time to nail down some financial decisions and set some big business magic in motion, too. If you have any work that involves cutting your plants, such as grafting or dead heading, wait until after the full moon has passed but while it makes the transition from Capricorn to Aquarius on the 4th and 5th to avoid excessive fluid losses (in some folk beliefs you should also try to schedule surgery for this time to avoid bleeding issues). The moon moves through Aquarius and Pisces as it wanes, which may lead to some trouble effectively explaining ideas in your head or you may find yourself daydreaming more than you should be. As the moon hits the last quarter on Sunday the 9th, it will be in Aries. That makes it a good time to “head off” anything that is becoming unwieldy, such as overgrown plants in the garden or conflicts that have been on a slow simmer for the past few weeks. You may not like having that awkward conversation, but it will be less likely to end in a blow-up if you do it around this time. The moon lingers a bit in Taurus over the next few days before speeding into Gemini on the 14th and 15th, which means it’s a better time to </w:t>
      </w:r>
      <w:r w:rsidR="00077976" w:rsidRPr="00077976">
        <w:lastRenderedPageBreak/>
        <w:t xml:space="preserve">do some digging in the dirt than planning any new garden plots. That also means tending to what you’ve got on your plate at this time rather than starting new projects. The moon goes New on July 17th, shifting from Cancer into a void-of-course space, making it a good time to do any banishing or removal work (send those unwanted hexes into the void!). You also have a wonderful opportunity to see a new comet this month! The E1 ATLAS Comet will be very visible on July 17th (during the new moon) near the constellation of the Little </w:t>
      </w:r>
      <w:proofErr w:type="gramStart"/>
      <w:r w:rsidR="00077976" w:rsidRPr="00077976">
        <w:t>Dipper!.</w:t>
      </w:r>
      <w:proofErr w:type="gramEnd"/>
      <w:r w:rsidR="00077976" w:rsidRPr="00077976">
        <w:t xml:space="preserve"> Comets can be portents of joy or woe, so check your local folklore on that one. The moon then wanders into Leo and Virgo as it waxes, making it a great time to do work on showier projects–flower beds or self-promotion work both </w:t>
      </w:r>
      <w:proofErr w:type="gramStart"/>
      <w:r w:rsidR="00077976" w:rsidRPr="00077976">
        <w:t>benefit</w:t>
      </w:r>
      <w:proofErr w:type="gramEnd"/>
      <w:r w:rsidR="00077976" w:rsidRPr="00077976">
        <w:t xml:space="preserve"> here. You also have the “thunder days” celebrated in some Slavic lore from July 20th (the feast day of St. Elijah, known as “the </w:t>
      </w:r>
      <w:proofErr w:type="spellStart"/>
      <w:r w:rsidR="00077976" w:rsidRPr="00077976">
        <w:t>thunderer</w:t>
      </w:r>
      <w:proofErr w:type="spellEnd"/>
      <w:r w:rsidR="00077976" w:rsidRPr="00077976">
        <w:t>” for his fiery chariot in heaven) to the 27th. Rainwater collected during this time is thought to have particularly powerful magical abilities. The moon enters Libra on the 23rd, waxing to the first quarter on the 25th. This is thought to be the time to plant fruit trees so that their fruit will be large and beautiful. The month ends with our lovely moon dancing through Sagittarius and coming back around to Capricorn at the end, indicating a good time to celebrate all our hard work over the past month!</w:t>
      </w:r>
    </w:p>
    <w:p w14:paraId="745A2727" w14:textId="77777777" w:rsidR="00077976" w:rsidRDefault="00077976" w:rsidP="003E2E19"/>
    <w:p w14:paraId="0D3B1BB4" w14:textId="77777777" w:rsidR="003E2E19" w:rsidRDefault="003E2E19" w:rsidP="003E2E19">
      <w:r>
        <w:t>&lt;pig noises&gt;</w:t>
      </w:r>
    </w:p>
    <w:p w14:paraId="2FA280BD" w14:textId="77777777" w:rsidR="003E2E19" w:rsidRDefault="003E2E19" w:rsidP="003E2E19">
      <w:r>
        <w:t xml:space="preserve">Now we’ll </w:t>
      </w:r>
      <w:proofErr w:type="gramStart"/>
      <w:r>
        <w:t>take a look</w:t>
      </w:r>
      <w:proofErr w:type="gramEnd"/>
      <w:r>
        <w:t xml:space="preserve"> at cards, divination, and proverbs for the month.</w:t>
      </w:r>
    </w:p>
    <w:p w14:paraId="08319CEB" w14:textId="77777777" w:rsidR="003E2E19" w:rsidRDefault="003E2E19" w:rsidP="003E2E19"/>
    <w:p w14:paraId="4642ED33" w14:textId="77777777" w:rsidR="00F355E2" w:rsidRPr="00F355E2" w:rsidRDefault="00F355E2" w:rsidP="00F355E2">
      <w:r w:rsidRPr="00F355E2">
        <w:t xml:space="preserve">Each month, Laine and I will pull a card for each other–one playing card and one tarot or oracle card. We’ll indicate the meanings of those cards in general, then read them for the other person specifically </w:t>
      </w:r>
      <w:proofErr w:type="gramStart"/>
      <w:r w:rsidRPr="00F355E2">
        <w:t>as a way to</w:t>
      </w:r>
      <w:proofErr w:type="gramEnd"/>
      <w:r w:rsidRPr="00F355E2">
        <w:t xml:space="preserve"> get a sense of how they are read in actual practice.</w:t>
      </w:r>
    </w:p>
    <w:p w14:paraId="10929678" w14:textId="77777777" w:rsidR="00F355E2" w:rsidRPr="00F355E2" w:rsidRDefault="00F355E2" w:rsidP="00F355E2"/>
    <w:p w14:paraId="2C82D4FE" w14:textId="5E67061B" w:rsidR="00F355E2" w:rsidRPr="00F355E2" w:rsidRDefault="00F355E2" w:rsidP="00F355E2">
      <w:r w:rsidRPr="00F355E2">
        <w:t>Playing Card of the month (</w:t>
      </w:r>
      <w:r w:rsidR="00077976">
        <w:t>Laine</w:t>
      </w:r>
      <w:r w:rsidRPr="00F355E2">
        <w:t xml:space="preserve"> pulling for </w:t>
      </w:r>
      <w:r w:rsidR="00077976">
        <w:t>Cory</w:t>
      </w:r>
      <w:r w:rsidRPr="00F355E2">
        <w:t xml:space="preserve">):  </w:t>
      </w:r>
      <w:r w:rsidR="00077976" w:rsidRPr="00077976">
        <w:t xml:space="preserve">For Cory’s card reading this month, I pulled a playing card and ended up with the Jack of Clubs. According to his book, 54 Devils, this card represents a friend, sibling, or coworker- a peer of some sort. The Jack of Clubs can also indicate news of some kind, especially pertaining to business. Cory’s day job is teaching, so maybe this indicates a new colleague to rely on. </w:t>
      </w:r>
      <w:proofErr w:type="gramStart"/>
      <w:r w:rsidR="00077976" w:rsidRPr="00077976">
        <w:t>Or,</w:t>
      </w:r>
      <w:proofErr w:type="gramEnd"/>
      <w:r w:rsidR="00077976" w:rsidRPr="00077976">
        <w:t xml:space="preserve"> Cory and I often refer to ourselves as work partners, so perhaps this could be something pertaining to us- our podcasting, or our new book! I also don’t want to ignore the sibling aspect of the card- Cory has brothers and it could be a pointer to pay attention to his sibling </w:t>
      </w:r>
      <w:proofErr w:type="gramStart"/>
      <w:r w:rsidR="00077976" w:rsidRPr="00077976">
        <w:t>relationships in particular</w:t>
      </w:r>
      <w:proofErr w:type="gramEnd"/>
      <w:r w:rsidR="00077976" w:rsidRPr="00077976">
        <w:t>. I also don’t want to ignore that, due to personal reasons in Cory’s life, this card directs me to his children. Without getting too far into the specifics of his private life, I think this card is also telling Cory to give extra love and attention to his kids right now.</w:t>
      </w:r>
    </w:p>
    <w:p w14:paraId="72DE3AD1" w14:textId="77777777" w:rsidR="00B80AA4" w:rsidRPr="00EA61F2" w:rsidRDefault="00B80AA4" w:rsidP="00EA61F2"/>
    <w:p w14:paraId="3F9E6613" w14:textId="77777777" w:rsidR="00077976" w:rsidRDefault="00F355E2" w:rsidP="00F355E2">
      <w:r w:rsidRPr="00F355E2">
        <w:t>Tarot Card of the Month (</w:t>
      </w:r>
      <w:r w:rsidR="00077976">
        <w:t>Cory</w:t>
      </w:r>
      <w:r w:rsidRPr="00F355E2">
        <w:t xml:space="preserve"> pulling for </w:t>
      </w:r>
      <w:r w:rsidR="00077976">
        <w:t>Laine</w:t>
      </w:r>
      <w:r w:rsidRPr="00F355E2">
        <w:t>):</w:t>
      </w:r>
      <w:r>
        <w:t xml:space="preserve"> </w:t>
      </w:r>
      <w:r w:rsidR="00077976" w:rsidRPr="00077976">
        <w:t xml:space="preserve">King of Cups. This is the card that says emotional health is vital health. This is the emotional hygiene card, for sure. The King sits on his throne holding a full cup, celebrating and joyous. Fish imagery abounds, indicating the deep waters of the subconscious and the emotional/dream realms being brought to the surface. There’s a generosity here–a sense that you can give a lot emotionally and be able to care for those who need it, but there’s also a reminder that you can’t pour from an empty cup. You </w:t>
      </w:r>
      <w:proofErr w:type="gramStart"/>
      <w:r w:rsidR="00077976" w:rsidRPr="00077976">
        <w:t>have to</w:t>
      </w:r>
      <w:proofErr w:type="gramEnd"/>
      <w:r w:rsidR="00077976" w:rsidRPr="00077976">
        <w:t xml:space="preserve"> take care of your emotional needs and find things that make you feel fulfilled in order to be able to provide for others. Dig into those comfort movies and foods a bit, or pick up a </w:t>
      </w:r>
      <w:r w:rsidR="00077976" w:rsidRPr="00077976">
        <w:lastRenderedPageBreak/>
        <w:t>book you can get lost in. Go do things with friends and get some good sleep. In the end you AND those around you will see a big difference.</w:t>
      </w:r>
    </w:p>
    <w:p w14:paraId="473EE9BA" w14:textId="77777777" w:rsidR="00EA61F2" w:rsidRPr="00EA61F2" w:rsidRDefault="00EA61F2" w:rsidP="00EA61F2"/>
    <w:p w14:paraId="539961C8" w14:textId="2CB80B03" w:rsidR="00EA61F2" w:rsidRPr="00EA61F2" w:rsidRDefault="00EA61F2" w:rsidP="00EA61F2">
      <w:r w:rsidRPr="00EA61F2">
        <w:t>Folk divination method of the month: </w:t>
      </w:r>
      <w:r w:rsidR="00077976">
        <w:t>Moon Watching</w:t>
      </w:r>
    </w:p>
    <w:p w14:paraId="3E490DFF" w14:textId="77777777" w:rsidR="00EA61F2" w:rsidRPr="00EA61F2" w:rsidRDefault="00EA61F2" w:rsidP="00EA61F2"/>
    <w:p w14:paraId="6BC71A78" w14:textId="77777777" w:rsidR="00077976" w:rsidRPr="00077976" w:rsidRDefault="00077976" w:rsidP="00077976">
      <w:r w:rsidRPr="00077976">
        <w:t xml:space="preserve">We’re in the month of Cancer, after all, and that means it’s a month ruled by the moon and its influences. Summer is also a wonderful time to get out and do some </w:t>
      </w:r>
      <w:proofErr w:type="spellStart"/>
      <w:r w:rsidRPr="00077976">
        <w:t>skywatching</w:t>
      </w:r>
      <w:proofErr w:type="spellEnd"/>
      <w:r w:rsidRPr="00077976">
        <w:t xml:space="preserve"> in general, and this month’s supermoon may inspire you to brave the mosquitos so you can look up at the stars and our </w:t>
      </w:r>
      <w:proofErr w:type="gramStart"/>
      <w:r w:rsidRPr="00077976">
        <w:t>big beautiful</w:t>
      </w:r>
      <w:proofErr w:type="gramEnd"/>
      <w:r w:rsidRPr="00077976">
        <w:t xml:space="preserve"> companion in the night sky. The moon also has a lot of folk beliefs associated with *how* you see it, and what that means. For example, one folk rhyme recorded by Harry M. Hyatt says:</w:t>
      </w:r>
    </w:p>
    <w:p w14:paraId="504F5A64" w14:textId="77777777" w:rsidR="00077976" w:rsidRPr="00077976" w:rsidRDefault="00077976" w:rsidP="00077976">
      <w:r w:rsidRPr="00077976">
        <w:t>"When the moon is wet,</w:t>
      </w:r>
    </w:p>
    <w:p w14:paraId="0F4B7E48" w14:textId="77777777" w:rsidR="00077976" w:rsidRPr="00077976" w:rsidRDefault="00077976" w:rsidP="00077976">
      <w:r w:rsidRPr="00077976">
        <w:t xml:space="preserve">No rain you </w:t>
      </w:r>
      <w:proofErr w:type="gramStart"/>
      <w:r w:rsidRPr="00077976">
        <w:t>get;</w:t>
      </w:r>
      <w:proofErr w:type="gramEnd"/>
    </w:p>
    <w:p w14:paraId="5E383C5D" w14:textId="77777777" w:rsidR="00077976" w:rsidRPr="00077976" w:rsidRDefault="00077976" w:rsidP="00077976">
      <w:r w:rsidRPr="00077976">
        <w:t>When the moon is dry,</w:t>
      </w:r>
    </w:p>
    <w:p w14:paraId="2E709C12" w14:textId="77777777" w:rsidR="00077976" w:rsidRPr="00077976" w:rsidRDefault="00077976" w:rsidP="00077976">
      <w:r w:rsidRPr="00077976">
        <w:t>A rain is nigh."</w:t>
      </w:r>
    </w:p>
    <w:p w14:paraId="312021AD" w14:textId="77777777" w:rsidR="00077976" w:rsidRPr="00077976" w:rsidRDefault="00077976" w:rsidP="00077976">
      <w:proofErr w:type="gramStart"/>
      <w:r w:rsidRPr="00077976">
        <w:t>So</w:t>
      </w:r>
      <w:proofErr w:type="gramEnd"/>
      <w:r w:rsidRPr="00077976">
        <w:t xml:space="preserve"> what does it mean for the moon to be “wet?” Well, the simplest way to explain it is that if you see a crescent moon with its two points going more-or-less “up,” so that it looks like a smile, then the moon could “hold water,” and thus be wet. If the horns point down, the water </w:t>
      </w:r>
      <w:proofErr w:type="gramStart"/>
      <w:r w:rsidRPr="00077976">
        <w:t>would</w:t>
      </w:r>
      <w:proofErr w:type="gramEnd"/>
      <w:r w:rsidRPr="00077976">
        <w:t xml:space="preserve"> run out, and thus it’s dry. Folk belief indicates that the wet moon holds in the water and keeps the rain away, while a dry moon means the water is being poured out and will make its way to earth.</w:t>
      </w:r>
    </w:p>
    <w:p w14:paraId="38B8BA19" w14:textId="77777777" w:rsidR="00077976" w:rsidRPr="00077976" w:rsidRDefault="00077976" w:rsidP="00077976">
      <w:r w:rsidRPr="00077976">
        <w:t>Sometimes the seasons are connected to the position of the crescent to predict weather as well:</w:t>
      </w:r>
    </w:p>
    <w:p w14:paraId="21C8192A" w14:textId="77777777" w:rsidR="00077976" w:rsidRPr="00077976" w:rsidRDefault="00077976" w:rsidP="00077976">
      <w:pPr>
        <w:numPr>
          <w:ilvl w:val="0"/>
          <w:numId w:val="3"/>
        </w:numPr>
      </w:pPr>
      <w:r w:rsidRPr="00077976">
        <w:t>If the first new moon in January lies on its side or back (horns upward), predict a wet year; if on its belly (horns downward), a dry year.</w:t>
      </w:r>
    </w:p>
    <w:p w14:paraId="147A300F" w14:textId="77777777" w:rsidR="00077976" w:rsidRPr="00077976" w:rsidRDefault="00077976" w:rsidP="00077976">
      <w:pPr>
        <w:numPr>
          <w:ilvl w:val="0"/>
          <w:numId w:val="3"/>
        </w:numPr>
      </w:pPr>
      <w:r w:rsidRPr="00077976">
        <w:t>If in the spring a crescent moon hangs crossways (stands on one or both horns), a wet spring is signified.</w:t>
      </w:r>
    </w:p>
    <w:p w14:paraId="2E927416" w14:textId="77777777" w:rsidR="00077976" w:rsidRPr="00077976" w:rsidRDefault="00077976" w:rsidP="00077976">
      <w:pPr>
        <w:numPr>
          <w:ilvl w:val="0"/>
          <w:numId w:val="3"/>
        </w:numPr>
      </w:pPr>
      <w:r w:rsidRPr="00077976">
        <w:t xml:space="preserve">If in the spring a crescent moon hangs like a cradle (rests on its back), the summer will be </w:t>
      </w:r>
      <w:proofErr w:type="gramStart"/>
      <w:r w:rsidRPr="00077976">
        <w:t>dry</w:t>
      </w:r>
      <w:proofErr w:type="gramEnd"/>
    </w:p>
    <w:p w14:paraId="437C3227" w14:textId="77777777" w:rsidR="00077976" w:rsidRPr="00077976" w:rsidRDefault="00077976" w:rsidP="00077976">
      <w:r w:rsidRPr="00077976">
        <w:t>Seeing a “ring” around the moon is an indication of rain on the way, and sometimes also a warning of more violent storms (and bad luck in general). Two rings indicate snow, and the number of stars contained within a moon-ring foretell of how many days of bad weather may be expected. A moon with a bluish tint indicates rain, while a red moon indicates strong winds and storms. A white, clear moon indicates calm weather to come.</w:t>
      </w:r>
    </w:p>
    <w:p w14:paraId="0E9CEAEC" w14:textId="77777777" w:rsidR="00077976" w:rsidRPr="00077976" w:rsidRDefault="00077976" w:rsidP="00077976"/>
    <w:p w14:paraId="34ED10AA" w14:textId="77777777" w:rsidR="00077976" w:rsidRPr="00077976" w:rsidRDefault="00077976" w:rsidP="00077976">
      <w:r w:rsidRPr="00077976">
        <w:t>The moon’s phases can also be used to predict things like births. For example, if a wedding happens as the moon is waxing, then the days between the wedding and the full moon are an indicator of how large the family will eventually grow. Some folk beliefs hold that a child conceived during a full or waxing moon will be a girl, while a waning or new moon will be a boy. Another belief says that a child born during a waxing moon will grow tall, while a child born during a new moon will be shorter than expected. </w:t>
      </w:r>
    </w:p>
    <w:p w14:paraId="05A514B1" w14:textId="77777777" w:rsidR="00077976" w:rsidRPr="00077976" w:rsidRDefault="00077976" w:rsidP="00077976"/>
    <w:p w14:paraId="29176FFE" w14:textId="77777777" w:rsidR="00077976" w:rsidRPr="00077976" w:rsidRDefault="00077976" w:rsidP="00077976">
      <w:r w:rsidRPr="00077976">
        <w:lastRenderedPageBreak/>
        <w:t xml:space="preserve">There’s also a common folk belief that full moons bring chaos and confusion, and many people working in medical fields like nurses will note that their </w:t>
      </w:r>
      <w:proofErr w:type="spellStart"/>
      <w:r w:rsidRPr="00077976">
        <w:t>stranges</w:t>
      </w:r>
      <w:proofErr w:type="spellEnd"/>
      <w:r w:rsidRPr="00077976">
        <w:t xml:space="preserve"> cases and busiest nights occur during full moon. </w:t>
      </w:r>
    </w:p>
    <w:p w14:paraId="033024C4" w14:textId="77777777" w:rsidR="00077976" w:rsidRPr="00077976" w:rsidRDefault="00077976" w:rsidP="00077976"/>
    <w:p w14:paraId="68FF1D3C" w14:textId="77777777" w:rsidR="00077976" w:rsidRPr="00077976" w:rsidRDefault="00077976" w:rsidP="00077976">
      <w:r w:rsidRPr="00077976">
        <w:t>We’ll end by looking at a few bits of lunar body lore. One entry says that if you see a woman combing her hair in the light of the moon, you will meet with trouble. Pointing at the moon brings bad luck, or in at least one folk belief, makes your finger turn crooked. And finally, it is thought that sleeping where the moonlight can bathe your face makes your complexion more lovely.</w:t>
      </w:r>
    </w:p>
    <w:p w14:paraId="1E11832F" w14:textId="77777777" w:rsidR="00077976" w:rsidRPr="00077976" w:rsidRDefault="00077976" w:rsidP="00077976"/>
    <w:p w14:paraId="144E35AE" w14:textId="77777777" w:rsidR="00F355E2" w:rsidRPr="003E2E19" w:rsidRDefault="00F355E2" w:rsidP="00F355E2"/>
    <w:p w14:paraId="658619F4" w14:textId="2E0D1A28" w:rsidR="00EA61F2" w:rsidRDefault="003E2E19" w:rsidP="00EA61F2">
      <w:r w:rsidRPr="003E2E19">
        <w:t>Witch’s proverb of the month</w:t>
      </w:r>
      <w:proofErr w:type="gramStart"/>
      <w:r w:rsidRPr="003E2E19">
        <w:t xml:space="preserve">:  </w:t>
      </w:r>
      <w:r w:rsidR="00077976" w:rsidRPr="00077976">
        <w:t>“</w:t>
      </w:r>
      <w:proofErr w:type="spellStart"/>
      <w:proofErr w:type="gramEnd"/>
      <w:r w:rsidR="00077976" w:rsidRPr="00077976">
        <w:t>Everytime</w:t>
      </w:r>
      <w:proofErr w:type="spellEnd"/>
      <w:r w:rsidR="00077976" w:rsidRPr="00077976">
        <w:t xml:space="preserve"> the sheep bleats, it loses a mouthful” (</w:t>
      </w:r>
      <w:proofErr w:type="spellStart"/>
      <w:r w:rsidR="00077976" w:rsidRPr="00077976">
        <w:t>Allemol</w:t>
      </w:r>
      <w:proofErr w:type="spellEnd"/>
      <w:r w:rsidR="00077976" w:rsidRPr="00077976">
        <w:t xml:space="preserve"> </w:t>
      </w:r>
      <w:proofErr w:type="spellStart"/>
      <w:r w:rsidR="00077976" w:rsidRPr="00077976">
        <w:t>as’n</w:t>
      </w:r>
      <w:proofErr w:type="spellEnd"/>
      <w:r w:rsidR="00077976" w:rsidRPr="00077976">
        <w:t xml:space="preserve"> </w:t>
      </w:r>
      <w:proofErr w:type="spellStart"/>
      <w:r w:rsidR="00077976" w:rsidRPr="00077976">
        <w:t>schof</w:t>
      </w:r>
      <w:proofErr w:type="spellEnd"/>
      <w:r w:rsidR="00077976" w:rsidRPr="00077976">
        <w:t xml:space="preserve"> </w:t>
      </w:r>
      <w:proofErr w:type="spellStart"/>
      <w:r w:rsidR="00077976" w:rsidRPr="00077976">
        <w:t>blaert</w:t>
      </w:r>
      <w:proofErr w:type="spellEnd"/>
      <w:r w:rsidR="00077976" w:rsidRPr="00077976">
        <w:t xml:space="preserve"> </w:t>
      </w:r>
      <w:proofErr w:type="spellStart"/>
      <w:r w:rsidR="00077976" w:rsidRPr="00077976">
        <w:t>f’rlirts’n</w:t>
      </w:r>
      <w:proofErr w:type="spellEnd"/>
      <w:r w:rsidR="00077976" w:rsidRPr="00077976">
        <w:t xml:space="preserve"> </w:t>
      </w:r>
      <w:proofErr w:type="spellStart"/>
      <w:r w:rsidR="00077976" w:rsidRPr="00077976">
        <w:t>maulfol</w:t>
      </w:r>
      <w:proofErr w:type="spellEnd"/>
      <w:r w:rsidR="00077976" w:rsidRPr="00077976">
        <w:t>) (PA GERMAN)</w:t>
      </w:r>
    </w:p>
    <w:p w14:paraId="76739C35" w14:textId="77777777" w:rsidR="00077976" w:rsidRPr="00EA61F2" w:rsidRDefault="00077976" w:rsidP="00EA61F2"/>
    <w:p w14:paraId="649EA52B" w14:textId="77777777" w:rsidR="00EA61F2" w:rsidRPr="00EA61F2" w:rsidRDefault="00EA61F2" w:rsidP="00EA61F2">
      <w:r w:rsidRPr="00EA61F2">
        <w:t>&lt;cow lowing&gt;</w:t>
      </w:r>
    </w:p>
    <w:p w14:paraId="3533424E" w14:textId="77777777" w:rsidR="00EA61F2" w:rsidRPr="00EA61F2" w:rsidRDefault="00EA61F2" w:rsidP="00EA61F2"/>
    <w:p w14:paraId="37B81F1F" w14:textId="77777777" w:rsidR="00077976" w:rsidRPr="00077976" w:rsidRDefault="00077976" w:rsidP="00077976">
      <w:r w:rsidRPr="00077976">
        <w:t xml:space="preserve">Till </w:t>
      </w:r>
      <w:proofErr w:type="spellStart"/>
      <w:r w:rsidRPr="00077976">
        <w:t>Eulenspiegel</w:t>
      </w:r>
      <w:proofErr w:type="spellEnd"/>
      <w:r w:rsidRPr="00077976">
        <w:t xml:space="preserve"> and the Innkeeper at Cologne</w:t>
      </w:r>
    </w:p>
    <w:p w14:paraId="2D8EB344" w14:textId="77777777" w:rsidR="00077976" w:rsidRPr="00077976" w:rsidRDefault="00077976" w:rsidP="00077976">
      <w:r w:rsidRPr="00077976">
        <w:t>A Tale from Germany</w:t>
      </w:r>
    </w:p>
    <w:p w14:paraId="56800AB9" w14:textId="77777777" w:rsidR="00077976" w:rsidRPr="00077976" w:rsidRDefault="00077976" w:rsidP="00077976">
      <w:r w:rsidRPr="00077976">
        <w:t xml:space="preserve">Till </w:t>
      </w:r>
      <w:proofErr w:type="spellStart"/>
      <w:r w:rsidRPr="00077976">
        <w:t>Eulenspiegel</w:t>
      </w:r>
      <w:proofErr w:type="spellEnd"/>
      <w:r w:rsidRPr="00077976">
        <w:t xml:space="preserve"> journeyed to Cologne, where he stayed at an inn for two or three days without letting anyone know who he was. During this </w:t>
      </w:r>
      <w:proofErr w:type="gramStart"/>
      <w:r w:rsidRPr="00077976">
        <w:t>time</w:t>
      </w:r>
      <w:proofErr w:type="gramEnd"/>
      <w:r w:rsidRPr="00077976">
        <w:t xml:space="preserve"> he noticed that the innkeeper was a rogue who flattered guests and changed prices to dupe them of their coins, and he thought, "The guests will not be well off where the innkeeper is a rogue. I should find another place to stay."</w:t>
      </w:r>
    </w:p>
    <w:p w14:paraId="09283EF1" w14:textId="77777777" w:rsidR="00077976" w:rsidRPr="00077976" w:rsidRDefault="00077976" w:rsidP="00077976"/>
    <w:p w14:paraId="68034DF5" w14:textId="77777777" w:rsidR="00077976" w:rsidRPr="00077976" w:rsidRDefault="00077976" w:rsidP="00077976">
      <w:r w:rsidRPr="00077976">
        <w:t xml:space="preserve">That evening he told the innkeeper that he would be looking for another place to stay in the morning. Then the innkeeper showed the other guests to their beds, but not </w:t>
      </w:r>
      <w:proofErr w:type="spellStart"/>
      <w:r w:rsidRPr="00077976">
        <w:t>Eulenspiegel</w:t>
      </w:r>
      <w:proofErr w:type="spellEnd"/>
      <w:r w:rsidRPr="00077976">
        <w:t>, who then said, "Sir, I paid just as much for my lodging as the others did, but you showed them to their beds. Am I supposed to sleep here on this bench?"</w:t>
      </w:r>
    </w:p>
    <w:p w14:paraId="61D2A8DD" w14:textId="77777777" w:rsidR="00077976" w:rsidRPr="00077976" w:rsidRDefault="00077976" w:rsidP="00077976"/>
    <w:p w14:paraId="69A4FF99" w14:textId="77777777" w:rsidR="00077976" w:rsidRPr="00077976" w:rsidRDefault="00077976" w:rsidP="00077976">
      <w:r w:rsidRPr="00077976">
        <w:t xml:space="preserve">The innkeeper said, "Look! Here is a pair of sheets!" and he let a </w:t>
      </w:r>
      <w:proofErr w:type="gramStart"/>
      <w:r w:rsidRPr="00077976">
        <w:t>fart</w:t>
      </w:r>
      <w:proofErr w:type="gramEnd"/>
      <w:r w:rsidRPr="00077976">
        <w:t>. Then he let another one and said, "Look! This is your pillow!" Then for a third time he let one, until it stank, and he said, "Look! Now you have an entire bed! Use them until morning, and then lay them in a pile for me, so I can find everything together!"</w:t>
      </w:r>
    </w:p>
    <w:p w14:paraId="79EE7E33" w14:textId="77777777" w:rsidR="00077976" w:rsidRPr="00077976" w:rsidRDefault="00077976" w:rsidP="00077976"/>
    <w:p w14:paraId="4D6C60C4" w14:textId="77777777" w:rsidR="00077976" w:rsidRPr="00077976" w:rsidRDefault="00077976" w:rsidP="00077976">
      <w:proofErr w:type="spellStart"/>
      <w:r w:rsidRPr="00077976">
        <w:t>Eulenspiegel</w:t>
      </w:r>
      <w:proofErr w:type="spellEnd"/>
      <w:r w:rsidRPr="00077976">
        <w:t xml:space="preserve"> said nothing, but thought, "Look! Take note that one rogue’s trick deserves another." And that night he slept on the bench.</w:t>
      </w:r>
    </w:p>
    <w:p w14:paraId="51C90ACE" w14:textId="77777777" w:rsidR="00077976" w:rsidRPr="00077976" w:rsidRDefault="00077976" w:rsidP="00077976"/>
    <w:p w14:paraId="28B0653E" w14:textId="77777777" w:rsidR="00077976" w:rsidRPr="00077976" w:rsidRDefault="00077976" w:rsidP="00077976">
      <w:r w:rsidRPr="00077976">
        <w:t xml:space="preserve">Now the innkeeper had a nice folding table. </w:t>
      </w:r>
      <w:proofErr w:type="spellStart"/>
      <w:r w:rsidRPr="00077976">
        <w:t>Eulenspiegel</w:t>
      </w:r>
      <w:proofErr w:type="spellEnd"/>
      <w:r w:rsidRPr="00077976">
        <w:t xml:space="preserve"> </w:t>
      </w:r>
      <w:proofErr w:type="gramStart"/>
      <w:r w:rsidRPr="00077976">
        <w:t>opened up</w:t>
      </w:r>
      <w:proofErr w:type="gramEnd"/>
      <w:r w:rsidRPr="00077976">
        <w:t xml:space="preserve"> the leaves, made a large pile of his own waste on the table, and then closed it up again. He got up early in the morning, went to the innkeeper's room and said, "Sir, I thank you for the night's lodging." Then letting a large </w:t>
      </w:r>
      <w:proofErr w:type="gramStart"/>
      <w:r w:rsidRPr="00077976">
        <w:t>fart</w:t>
      </w:r>
      <w:proofErr w:type="gramEnd"/>
      <w:r w:rsidRPr="00077976">
        <w:t>, he said, "Those are the feathers from your bed. I laid the pillow, the sheets, and the covers all together in a pile."</w:t>
      </w:r>
    </w:p>
    <w:p w14:paraId="1228BE4A" w14:textId="77777777" w:rsidR="00077976" w:rsidRPr="00077976" w:rsidRDefault="00077976" w:rsidP="00077976"/>
    <w:p w14:paraId="4018CA4A" w14:textId="77777777" w:rsidR="00077976" w:rsidRPr="00077976" w:rsidRDefault="00077976" w:rsidP="00077976">
      <w:r w:rsidRPr="00077976">
        <w:t>The innkeeper said, "Sir, that is good. I will look after them as soon as I get up."</w:t>
      </w:r>
    </w:p>
    <w:p w14:paraId="12155592" w14:textId="77777777" w:rsidR="00077976" w:rsidRPr="00077976" w:rsidRDefault="00077976" w:rsidP="00077976"/>
    <w:p w14:paraId="57808FF7" w14:textId="77777777" w:rsidR="00077976" w:rsidRPr="00077976" w:rsidRDefault="00077976" w:rsidP="00077976">
      <w:proofErr w:type="spellStart"/>
      <w:r w:rsidRPr="00077976">
        <w:lastRenderedPageBreak/>
        <w:t>Eulenspiegel</w:t>
      </w:r>
      <w:proofErr w:type="spellEnd"/>
      <w:r w:rsidRPr="00077976">
        <w:t xml:space="preserve"> said, "Do that! Just look around. You'll find them all right!" And with that he left the inn.</w:t>
      </w:r>
    </w:p>
    <w:p w14:paraId="7A1FCCF8" w14:textId="77777777" w:rsidR="00077976" w:rsidRPr="00077976" w:rsidRDefault="00077976" w:rsidP="00077976"/>
    <w:p w14:paraId="310748EB" w14:textId="77777777" w:rsidR="00077976" w:rsidRPr="00077976" w:rsidRDefault="00077976" w:rsidP="00077976">
      <w:r w:rsidRPr="00077976">
        <w:t xml:space="preserve">The innkeeper expected many guests for the noon meal, and he said that they should eat at the nice folding table. When he </w:t>
      </w:r>
      <w:proofErr w:type="gramStart"/>
      <w:r w:rsidRPr="00077976">
        <w:t>opened up</w:t>
      </w:r>
      <w:proofErr w:type="gramEnd"/>
      <w:r w:rsidRPr="00077976">
        <w:t xml:space="preserve"> the table, an evil stink flew up his nose. Seeing the dung, he said, "He gives what was earned, and with interest! He paid for a fart with shit."</w:t>
      </w:r>
    </w:p>
    <w:p w14:paraId="7F853EC0" w14:textId="77777777" w:rsidR="00077976" w:rsidRPr="00077976" w:rsidRDefault="00077976" w:rsidP="00077976"/>
    <w:p w14:paraId="35C554B8" w14:textId="77777777" w:rsidR="00077976" w:rsidRPr="00077976" w:rsidRDefault="00077976" w:rsidP="00077976">
      <w:r w:rsidRPr="00077976">
        <w:t xml:space="preserve">Then the innkeeper sent for </w:t>
      </w:r>
      <w:proofErr w:type="spellStart"/>
      <w:r w:rsidRPr="00077976">
        <w:t>Eulenspiegel</w:t>
      </w:r>
      <w:proofErr w:type="spellEnd"/>
      <w:r w:rsidRPr="00077976">
        <w:t xml:space="preserve">, because he wanted to get to know him better. </w:t>
      </w:r>
      <w:proofErr w:type="spellStart"/>
      <w:r w:rsidRPr="00077976">
        <w:t>Eulenspiegel</w:t>
      </w:r>
      <w:proofErr w:type="spellEnd"/>
      <w:r w:rsidRPr="00077976">
        <w:t xml:space="preserve"> did indeed come back, and he and the innkeeper appreciated one another's tricks so much, that from this time forth </w:t>
      </w:r>
      <w:proofErr w:type="spellStart"/>
      <w:r w:rsidRPr="00077976">
        <w:t>Eulenspiegel</w:t>
      </w:r>
      <w:proofErr w:type="spellEnd"/>
      <w:r w:rsidRPr="00077976">
        <w:t xml:space="preserve"> got a good bed.</w:t>
      </w:r>
    </w:p>
    <w:p w14:paraId="6E4FF22E" w14:textId="77777777" w:rsidR="00077976" w:rsidRPr="00077976" w:rsidRDefault="00077976" w:rsidP="00077976">
      <w:r w:rsidRPr="00077976">
        <w:br/>
      </w:r>
    </w:p>
    <w:p w14:paraId="0C0AB8AA" w14:textId="77777777" w:rsidR="00077976" w:rsidRPr="00077976" w:rsidRDefault="00077976" w:rsidP="00077976">
      <w:r w:rsidRPr="00077976">
        <w:t>Source: </w:t>
      </w:r>
    </w:p>
    <w:p w14:paraId="125AFF18" w14:textId="77777777" w:rsidR="00077976" w:rsidRPr="00077976" w:rsidRDefault="00077976" w:rsidP="00077976"/>
    <w:p w14:paraId="47F8EB13" w14:textId="77777777" w:rsidR="00077976" w:rsidRPr="00077976" w:rsidRDefault="00077976" w:rsidP="00077976">
      <w:hyperlink r:id="rId6" w:history="1">
        <w:r w:rsidRPr="00077976">
          <w:rPr>
            <w:rStyle w:val="Hyperlink"/>
          </w:rPr>
          <w:t>https://sites.pitt.edu/~dash/fart.html</w:t>
        </w:r>
      </w:hyperlink>
    </w:p>
    <w:p w14:paraId="335F09F3" w14:textId="77777777" w:rsidR="00077976" w:rsidRPr="00077976" w:rsidRDefault="00077976" w:rsidP="00077976"/>
    <w:p w14:paraId="149A1C1A" w14:textId="77777777" w:rsidR="000228F4" w:rsidRPr="000228F4" w:rsidRDefault="000228F4" w:rsidP="000228F4"/>
    <w:p w14:paraId="3601D910" w14:textId="77777777" w:rsidR="00B80AA4" w:rsidRPr="003E2E19" w:rsidRDefault="00B80AA4" w:rsidP="003E2E19"/>
    <w:p w14:paraId="120BEDD7" w14:textId="77777777" w:rsidR="003E2E19" w:rsidRPr="003E2E19" w:rsidRDefault="003E2E19" w:rsidP="003E2E19">
      <w:r w:rsidRPr="003E2E19">
        <w:t>Discussion point: </w:t>
      </w:r>
    </w:p>
    <w:p w14:paraId="6EB01D9B" w14:textId="77777777" w:rsidR="003E2E19" w:rsidRPr="003E2E19" w:rsidRDefault="003E2E19" w:rsidP="003E2E19"/>
    <w:p w14:paraId="19763780" w14:textId="77777777" w:rsidR="00077976" w:rsidRPr="00077976" w:rsidRDefault="00077976" w:rsidP="00077976">
      <w:r w:rsidRPr="00077976">
        <w:t xml:space="preserve">We did say it this was the Thunder Moon, didn’t we? Here we have a different kind of “thunder,” of course, from a cycle of stories about the German folk character Till </w:t>
      </w:r>
      <w:proofErr w:type="spellStart"/>
      <w:r w:rsidRPr="00077976">
        <w:t>Eulenspiegel</w:t>
      </w:r>
      <w:proofErr w:type="spellEnd"/>
      <w:r w:rsidRPr="00077976">
        <w:t xml:space="preserve"> (who also crossed the Atlantic to become </w:t>
      </w:r>
      <w:proofErr w:type="spellStart"/>
      <w:r w:rsidRPr="00077976">
        <w:t>Til</w:t>
      </w:r>
      <w:proofErr w:type="spellEnd"/>
      <w:r w:rsidRPr="00077976">
        <w:t xml:space="preserve"> </w:t>
      </w:r>
      <w:proofErr w:type="spellStart"/>
      <w:r w:rsidRPr="00077976">
        <w:t>Eileschpijjel</w:t>
      </w:r>
      <w:proofErr w:type="spellEnd"/>
      <w:r w:rsidRPr="00077976">
        <w:t xml:space="preserve"> in PA German folklore). This character is essentially a fool and a trickster character, one who can either naively overcome adversity through his inherent innocence or who can cunningly trick those around him and repay one bad act with a worse one (as we see in this story).</w:t>
      </w:r>
    </w:p>
    <w:p w14:paraId="673BD6E8" w14:textId="77777777" w:rsidR="00077976" w:rsidRPr="00077976" w:rsidRDefault="00077976" w:rsidP="00077976"/>
    <w:p w14:paraId="7DB05EF7" w14:textId="77777777" w:rsidR="00077976" w:rsidRPr="00077976" w:rsidRDefault="00077976" w:rsidP="00077976">
      <w:r w:rsidRPr="00077976">
        <w:t xml:space="preserve">I share this tale with you this time because it’s good to know about these sorts of stock characters, who appear in numerous tales throughout folklore (another good example that many know would be the “Jack” character found in stories about beanstalks and giant slaying as well as soldiering across the countryside). But even more than having you meet Till </w:t>
      </w:r>
      <w:proofErr w:type="spellStart"/>
      <w:r w:rsidRPr="00077976">
        <w:t>Eulenspegel</w:t>
      </w:r>
      <w:proofErr w:type="spellEnd"/>
      <w:r w:rsidRPr="00077976">
        <w:t xml:space="preserve">, I wanted to share this because it’s dirty. It’s a little gross and nasty, and it’s that “low” form of humor people sometimes turn their noses up at. But this is very much a part of folklore–the understanding that we are all beasts with bodies, and that we do the same things the world over. Believing that our </w:t>
      </w:r>
      <w:proofErr w:type="gramStart"/>
      <w:r w:rsidRPr="00077976">
        <w:t>particular excrement</w:t>
      </w:r>
      <w:proofErr w:type="gramEnd"/>
      <w:r w:rsidRPr="00077976">
        <w:t xml:space="preserve"> doesn’t stink only serves to separate us from those around us, rather than acting as a reminder that we are all creatures of the earth and dirt and mud. That’s often where our best magic comes from, of course…a connection to the land. Land that is made up of thousands or millions of years of decaying trees, rotting fungi, and yes, </w:t>
      </w:r>
      <w:proofErr w:type="gramStart"/>
      <w:r w:rsidRPr="00077976">
        <w:t>shit</w:t>
      </w:r>
      <w:proofErr w:type="gramEnd"/>
      <w:r w:rsidRPr="00077976">
        <w:t xml:space="preserve">. We are at a very deep level connected to the waste of the </w:t>
      </w:r>
      <w:proofErr w:type="gramStart"/>
      <w:r w:rsidRPr="00077976">
        <w:t>world, and</w:t>
      </w:r>
      <w:proofErr w:type="gramEnd"/>
      <w:r w:rsidRPr="00077976">
        <w:t xml:space="preserve"> denying that only stops us from being fully integrated with the dirty, messy magic that is right there at our fingertips. </w:t>
      </w:r>
      <w:proofErr w:type="gramStart"/>
      <w:r w:rsidRPr="00077976">
        <w:t>So</w:t>
      </w:r>
      <w:proofErr w:type="gramEnd"/>
      <w:r w:rsidRPr="00077976">
        <w:t xml:space="preserve"> use that dirt, that nastiness, that funk and filth and make some messy magic. But maybe do wash your hands after, please.</w:t>
      </w:r>
    </w:p>
    <w:p w14:paraId="72381E04" w14:textId="77777777" w:rsidR="00077976" w:rsidRPr="00077976" w:rsidRDefault="00077976" w:rsidP="00077976"/>
    <w:p w14:paraId="5A425C17" w14:textId="77777777" w:rsidR="000228F4" w:rsidRPr="000228F4" w:rsidRDefault="000228F4" w:rsidP="000228F4"/>
    <w:p w14:paraId="6FA55396" w14:textId="77777777" w:rsidR="003E2E19" w:rsidRPr="003E2E19" w:rsidRDefault="003E2E19" w:rsidP="003E2E19"/>
    <w:p w14:paraId="34848E97" w14:textId="77777777" w:rsidR="003E2E19" w:rsidRPr="003E2E19" w:rsidRDefault="003E2E19" w:rsidP="003E2E19">
      <w:r w:rsidRPr="003E2E19">
        <w:t>Charm or Craft: </w:t>
      </w:r>
    </w:p>
    <w:p w14:paraId="5C5EFC50" w14:textId="77777777" w:rsidR="003E2E19" w:rsidRPr="003E2E19" w:rsidRDefault="003E2E19" w:rsidP="003E2E19"/>
    <w:p w14:paraId="4820BEB0" w14:textId="3F320592" w:rsidR="00B80AA4" w:rsidRDefault="00077976" w:rsidP="003E2E19">
      <w:r>
        <w:t>Hens and Chicks.</w:t>
      </w:r>
    </w:p>
    <w:p w14:paraId="457FEDE4" w14:textId="77777777" w:rsidR="000228F4" w:rsidRDefault="000228F4" w:rsidP="003E2E19"/>
    <w:p w14:paraId="21A41E35" w14:textId="77777777" w:rsidR="00077976" w:rsidRPr="00077976" w:rsidRDefault="00077976" w:rsidP="00077976">
      <w:r w:rsidRPr="00077976">
        <w:t xml:space="preserve">This one is a little more charm than craft, but it does make for a good little gift that you can give away and which will cost you next to nothing. If you’ve done much gardening, you’ve probably run into a bundle of small succulent plants that look like tiny aloe </w:t>
      </w:r>
      <w:proofErr w:type="spellStart"/>
      <w:r w:rsidRPr="00077976">
        <w:t>veras</w:t>
      </w:r>
      <w:proofErr w:type="spellEnd"/>
      <w:r w:rsidRPr="00077976">
        <w:t xml:space="preserve"> or little chunky-petaled green roses. Here in the </w:t>
      </w:r>
      <w:proofErr w:type="gramStart"/>
      <w:r w:rsidRPr="00077976">
        <w:t>south</w:t>
      </w:r>
      <w:proofErr w:type="gramEnd"/>
      <w:r w:rsidRPr="00077976">
        <w:t xml:space="preserve"> we often refer to these as “hens and chicks,” although that’s a general folk name for a variety of similar succulents. One of the most common is called a houseleek, which has a lot of traditional lore associated with it–it’s thought that growing houseleeks on your roof protected you from fire and lightning strikes, for example, and so many thatched rooftops in Europe of old were dotted with these little plants. </w:t>
      </w:r>
    </w:p>
    <w:p w14:paraId="3027AA33" w14:textId="77777777" w:rsidR="00077976" w:rsidRPr="00077976" w:rsidRDefault="00077976" w:rsidP="00077976"/>
    <w:p w14:paraId="7CB94349" w14:textId="77777777" w:rsidR="00077976" w:rsidRPr="00077976" w:rsidRDefault="00077976" w:rsidP="00077976">
      <w:r w:rsidRPr="00077976">
        <w:t>Here in North America, we also have several varieties of these houseleeks, and we frequently refer to them as “hens and chicks” because each larger plant (the “hen”) will begin to put out runners with little baby plants (the “chicks”). Each of these offshoots can be clipped and potted on its own to become a new “hen” plant, and they grow rapidly and well in a variety of conditions. While they don’t love overly soggy soil, they do well with good drainage in sandy, rocky, or other soils. They propagate so well that you can let them grow to fill a garden container and then begin trimming off the extras to repot and give away to friends and family members! When you do, you may want to include a little blessing of protection in the form of a rune drawn in the pot or a lucky coin at the bottom, which will help bring prosperity and safety to anyone you give them to. Additionally, the juice of this succulent can be applied topically to burns and small cuts much like aloe vera, making it a nice little medicinal-style plant to have around (but please do consult with medical professionals for anything more than a sunburn or a scrape). Keep these in a sunny window near the uppermost floor of your home to invoke the thunder and lightning protective powers of the plant, too!</w:t>
      </w:r>
    </w:p>
    <w:p w14:paraId="6A5742C6" w14:textId="77777777" w:rsidR="00077976" w:rsidRPr="00077976" w:rsidRDefault="00077976" w:rsidP="00077976"/>
    <w:p w14:paraId="3473FFA3" w14:textId="77777777" w:rsidR="000228F4" w:rsidRPr="000228F4" w:rsidRDefault="000228F4" w:rsidP="000228F4"/>
    <w:p w14:paraId="7ACED2D0" w14:textId="72E76179" w:rsidR="00EA61F2" w:rsidRPr="00EA61F2" w:rsidRDefault="00EA61F2" w:rsidP="00EA61F2">
      <w:r w:rsidRPr="00EA61F2">
        <w:br/>
        <w:t>&lt;owl hooting&gt;</w:t>
      </w:r>
    </w:p>
    <w:p w14:paraId="6B7A7550" w14:textId="77777777" w:rsidR="00EA61F2" w:rsidRPr="00EA61F2" w:rsidRDefault="00EA61F2" w:rsidP="00EA61F2"/>
    <w:p w14:paraId="53F372BA" w14:textId="2EC82BC6" w:rsidR="00EA61F2" w:rsidRPr="00EA61F2" w:rsidRDefault="00EA61F2" w:rsidP="00EA61F2">
      <w:r w:rsidRPr="00EA61F2">
        <w:t xml:space="preserve">That’s it for this entry into your New World Witchery Folk Magician’s Notebook! Thank you so much for joining us this month, and we hope you have a wonderful month ahead of you. If you’d like to help support this show and our </w:t>
      </w:r>
      <w:proofErr w:type="gramStart"/>
      <w:r w:rsidRPr="00EA61F2">
        <w:t>wor</w:t>
      </w:r>
      <w:r w:rsidR="003E2E19">
        <w:t>k</w:t>
      </w:r>
      <w:proofErr w:type="gramEnd"/>
      <w:r w:rsidR="003E2E19">
        <w:t xml:space="preserve"> please stop by </w:t>
      </w:r>
      <w:hyperlink r:id="rId7" w:history="1">
        <w:r w:rsidR="003E2E19" w:rsidRPr="00344E33">
          <w:rPr>
            <w:rStyle w:val="Hyperlink"/>
          </w:rPr>
          <w:t>www.patreon.com/newworldwitchery</w:t>
        </w:r>
      </w:hyperlink>
      <w:r w:rsidR="003E2E19">
        <w:t xml:space="preserve"> to drop a dollar a month in our hat or whatever you can afford.</w:t>
      </w:r>
    </w:p>
    <w:p w14:paraId="3D851C5E" w14:textId="77777777" w:rsidR="00EA61F2" w:rsidRPr="00EA61F2" w:rsidRDefault="00EA61F2" w:rsidP="00EA61F2"/>
    <w:p w14:paraId="369E10F9" w14:textId="24EA20B8" w:rsidR="00EA61F2" w:rsidRPr="00EA61F2" w:rsidRDefault="00EA61F2" w:rsidP="00EA61F2">
      <w:r w:rsidRPr="00EA61F2">
        <w:t>You can find us</w:t>
      </w:r>
      <w:r w:rsidR="003E2E19">
        <w:t xml:space="preserve"> at </w:t>
      </w:r>
      <w:hyperlink r:id="rId8" w:history="1">
        <w:r w:rsidR="003E2E19" w:rsidRPr="00344E33">
          <w:rPr>
            <w:rStyle w:val="Hyperlink"/>
          </w:rPr>
          <w:t>www.newworldwitchery.com/find-us</w:t>
        </w:r>
      </w:hyperlink>
      <w:r w:rsidR="003E2E19">
        <w:t xml:space="preserve"> as well!</w:t>
      </w:r>
    </w:p>
    <w:p w14:paraId="68FDFD97" w14:textId="77777777" w:rsidR="00EA61F2" w:rsidRPr="00EA61F2" w:rsidRDefault="00EA61F2" w:rsidP="00EA61F2"/>
    <w:p w14:paraId="72F68197" w14:textId="74567DD4" w:rsidR="00EA61F2" w:rsidRPr="00EA61F2" w:rsidRDefault="00EA61F2" w:rsidP="00EA61F2">
      <w:r w:rsidRPr="00EA61F2">
        <w:t xml:space="preserve">Thanks for listening! </w:t>
      </w:r>
    </w:p>
    <w:p w14:paraId="75D661BB" w14:textId="77777777" w:rsidR="00EA61F2" w:rsidRPr="00EA61F2" w:rsidRDefault="00EA61F2" w:rsidP="00EA61F2">
      <w:r w:rsidRPr="00EA61F2">
        <w:t>Be well!</w:t>
      </w:r>
    </w:p>
    <w:p w14:paraId="3C704815" w14:textId="77777777" w:rsidR="00EA61F2" w:rsidRPr="00EA61F2" w:rsidRDefault="00EA61F2" w:rsidP="00EA61F2"/>
    <w:p w14:paraId="68A7E59C" w14:textId="77777777" w:rsidR="00EA61F2" w:rsidRDefault="00EA61F2"/>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85CA5"/>
    <w:multiLevelType w:val="multilevel"/>
    <w:tmpl w:val="DF1A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5080005"/>
    <w:multiLevelType w:val="multilevel"/>
    <w:tmpl w:val="BCE0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7509E3"/>
    <w:multiLevelType w:val="multilevel"/>
    <w:tmpl w:val="FBDA7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2618412">
    <w:abstractNumId w:val="0"/>
  </w:num>
  <w:num w:numId="2" w16cid:durableId="1067529142">
    <w:abstractNumId w:val="2"/>
  </w:num>
  <w:num w:numId="3" w16cid:durableId="16186382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228F4"/>
    <w:rsid w:val="00077976"/>
    <w:rsid w:val="003E2E19"/>
    <w:rsid w:val="005A39E5"/>
    <w:rsid w:val="006F1662"/>
    <w:rsid w:val="00923320"/>
    <w:rsid w:val="009F2F1A"/>
    <w:rsid w:val="00B80AA4"/>
    <w:rsid w:val="00BF3A11"/>
    <w:rsid w:val="00EA61F2"/>
    <w:rsid w:val="00F35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923320"/>
    <w:rPr>
      <w:color w:val="954F72" w:themeColor="followedHyperlink"/>
      <w:u w:val="single"/>
    </w:rPr>
  </w:style>
  <w:style w:type="paragraph" w:styleId="NormalWeb">
    <w:name w:val="Normal (Web)"/>
    <w:basedOn w:val="Normal"/>
    <w:uiPriority w:val="99"/>
    <w:semiHidden/>
    <w:unhideWhenUsed/>
    <w:rsid w:val="00F355E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1385">
      <w:bodyDiv w:val="1"/>
      <w:marLeft w:val="0"/>
      <w:marRight w:val="0"/>
      <w:marTop w:val="0"/>
      <w:marBottom w:val="0"/>
      <w:divBdr>
        <w:top w:val="none" w:sz="0" w:space="0" w:color="auto"/>
        <w:left w:val="none" w:sz="0" w:space="0" w:color="auto"/>
        <w:bottom w:val="none" w:sz="0" w:space="0" w:color="auto"/>
        <w:right w:val="none" w:sz="0" w:space="0" w:color="auto"/>
      </w:divBdr>
    </w:div>
    <w:div w:id="94596255">
      <w:bodyDiv w:val="1"/>
      <w:marLeft w:val="0"/>
      <w:marRight w:val="0"/>
      <w:marTop w:val="0"/>
      <w:marBottom w:val="0"/>
      <w:divBdr>
        <w:top w:val="none" w:sz="0" w:space="0" w:color="auto"/>
        <w:left w:val="none" w:sz="0" w:space="0" w:color="auto"/>
        <w:bottom w:val="none" w:sz="0" w:space="0" w:color="auto"/>
        <w:right w:val="none" w:sz="0" w:space="0" w:color="auto"/>
      </w:divBdr>
    </w:div>
    <w:div w:id="259262117">
      <w:bodyDiv w:val="1"/>
      <w:marLeft w:val="0"/>
      <w:marRight w:val="0"/>
      <w:marTop w:val="0"/>
      <w:marBottom w:val="0"/>
      <w:divBdr>
        <w:top w:val="none" w:sz="0" w:space="0" w:color="auto"/>
        <w:left w:val="none" w:sz="0" w:space="0" w:color="auto"/>
        <w:bottom w:val="none" w:sz="0" w:space="0" w:color="auto"/>
        <w:right w:val="none" w:sz="0" w:space="0" w:color="auto"/>
      </w:divBdr>
    </w:div>
    <w:div w:id="287399751">
      <w:bodyDiv w:val="1"/>
      <w:marLeft w:val="0"/>
      <w:marRight w:val="0"/>
      <w:marTop w:val="0"/>
      <w:marBottom w:val="0"/>
      <w:divBdr>
        <w:top w:val="none" w:sz="0" w:space="0" w:color="auto"/>
        <w:left w:val="none" w:sz="0" w:space="0" w:color="auto"/>
        <w:bottom w:val="none" w:sz="0" w:space="0" w:color="auto"/>
        <w:right w:val="none" w:sz="0" w:space="0" w:color="auto"/>
      </w:divBdr>
    </w:div>
    <w:div w:id="344405526">
      <w:bodyDiv w:val="1"/>
      <w:marLeft w:val="0"/>
      <w:marRight w:val="0"/>
      <w:marTop w:val="0"/>
      <w:marBottom w:val="0"/>
      <w:divBdr>
        <w:top w:val="none" w:sz="0" w:space="0" w:color="auto"/>
        <w:left w:val="none" w:sz="0" w:space="0" w:color="auto"/>
        <w:bottom w:val="none" w:sz="0" w:space="0" w:color="auto"/>
        <w:right w:val="none" w:sz="0" w:space="0" w:color="auto"/>
      </w:divBdr>
    </w:div>
    <w:div w:id="468549229">
      <w:bodyDiv w:val="1"/>
      <w:marLeft w:val="0"/>
      <w:marRight w:val="0"/>
      <w:marTop w:val="0"/>
      <w:marBottom w:val="0"/>
      <w:divBdr>
        <w:top w:val="none" w:sz="0" w:space="0" w:color="auto"/>
        <w:left w:val="none" w:sz="0" w:space="0" w:color="auto"/>
        <w:bottom w:val="none" w:sz="0" w:space="0" w:color="auto"/>
        <w:right w:val="none" w:sz="0" w:space="0" w:color="auto"/>
      </w:divBdr>
    </w:div>
    <w:div w:id="535044023">
      <w:bodyDiv w:val="1"/>
      <w:marLeft w:val="0"/>
      <w:marRight w:val="0"/>
      <w:marTop w:val="0"/>
      <w:marBottom w:val="0"/>
      <w:divBdr>
        <w:top w:val="none" w:sz="0" w:space="0" w:color="auto"/>
        <w:left w:val="none" w:sz="0" w:space="0" w:color="auto"/>
        <w:bottom w:val="none" w:sz="0" w:space="0" w:color="auto"/>
        <w:right w:val="none" w:sz="0" w:space="0" w:color="auto"/>
      </w:divBdr>
    </w:div>
    <w:div w:id="561211624">
      <w:bodyDiv w:val="1"/>
      <w:marLeft w:val="0"/>
      <w:marRight w:val="0"/>
      <w:marTop w:val="0"/>
      <w:marBottom w:val="0"/>
      <w:divBdr>
        <w:top w:val="none" w:sz="0" w:space="0" w:color="auto"/>
        <w:left w:val="none" w:sz="0" w:space="0" w:color="auto"/>
        <w:bottom w:val="none" w:sz="0" w:space="0" w:color="auto"/>
        <w:right w:val="none" w:sz="0" w:space="0" w:color="auto"/>
      </w:divBdr>
    </w:div>
    <w:div w:id="604459482">
      <w:bodyDiv w:val="1"/>
      <w:marLeft w:val="0"/>
      <w:marRight w:val="0"/>
      <w:marTop w:val="0"/>
      <w:marBottom w:val="0"/>
      <w:divBdr>
        <w:top w:val="none" w:sz="0" w:space="0" w:color="auto"/>
        <w:left w:val="none" w:sz="0" w:space="0" w:color="auto"/>
        <w:bottom w:val="none" w:sz="0" w:space="0" w:color="auto"/>
        <w:right w:val="none" w:sz="0" w:space="0" w:color="auto"/>
      </w:divBdr>
    </w:div>
    <w:div w:id="623586404">
      <w:bodyDiv w:val="1"/>
      <w:marLeft w:val="0"/>
      <w:marRight w:val="0"/>
      <w:marTop w:val="0"/>
      <w:marBottom w:val="0"/>
      <w:divBdr>
        <w:top w:val="none" w:sz="0" w:space="0" w:color="auto"/>
        <w:left w:val="none" w:sz="0" w:space="0" w:color="auto"/>
        <w:bottom w:val="none" w:sz="0" w:space="0" w:color="auto"/>
        <w:right w:val="none" w:sz="0" w:space="0" w:color="auto"/>
      </w:divBdr>
    </w:div>
    <w:div w:id="668019071">
      <w:bodyDiv w:val="1"/>
      <w:marLeft w:val="0"/>
      <w:marRight w:val="0"/>
      <w:marTop w:val="0"/>
      <w:marBottom w:val="0"/>
      <w:divBdr>
        <w:top w:val="none" w:sz="0" w:space="0" w:color="auto"/>
        <w:left w:val="none" w:sz="0" w:space="0" w:color="auto"/>
        <w:bottom w:val="none" w:sz="0" w:space="0" w:color="auto"/>
        <w:right w:val="none" w:sz="0" w:space="0" w:color="auto"/>
      </w:divBdr>
    </w:div>
    <w:div w:id="673611258">
      <w:bodyDiv w:val="1"/>
      <w:marLeft w:val="0"/>
      <w:marRight w:val="0"/>
      <w:marTop w:val="0"/>
      <w:marBottom w:val="0"/>
      <w:divBdr>
        <w:top w:val="none" w:sz="0" w:space="0" w:color="auto"/>
        <w:left w:val="none" w:sz="0" w:space="0" w:color="auto"/>
        <w:bottom w:val="none" w:sz="0" w:space="0" w:color="auto"/>
        <w:right w:val="none" w:sz="0" w:space="0" w:color="auto"/>
      </w:divBdr>
    </w:div>
    <w:div w:id="851526520">
      <w:bodyDiv w:val="1"/>
      <w:marLeft w:val="0"/>
      <w:marRight w:val="0"/>
      <w:marTop w:val="0"/>
      <w:marBottom w:val="0"/>
      <w:divBdr>
        <w:top w:val="none" w:sz="0" w:space="0" w:color="auto"/>
        <w:left w:val="none" w:sz="0" w:space="0" w:color="auto"/>
        <w:bottom w:val="none" w:sz="0" w:space="0" w:color="auto"/>
        <w:right w:val="none" w:sz="0" w:space="0" w:color="auto"/>
      </w:divBdr>
    </w:div>
    <w:div w:id="927227061">
      <w:bodyDiv w:val="1"/>
      <w:marLeft w:val="0"/>
      <w:marRight w:val="0"/>
      <w:marTop w:val="0"/>
      <w:marBottom w:val="0"/>
      <w:divBdr>
        <w:top w:val="none" w:sz="0" w:space="0" w:color="auto"/>
        <w:left w:val="none" w:sz="0" w:space="0" w:color="auto"/>
        <w:bottom w:val="none" w:sz="0" w:space="0" w:color="auto"/>
        <w:right w:val="none" w:sz="0" w:space="0" w:color="auto"/>
      </w:divBdr>
    </w:div>
    <w:div w:id="1148206056">
      <w:bodyDiv w:val="1"/>
      <w:marLeft w:val="0"/>
      <w:marRight w:val="0"/>
      <w:marTop w:val="0"/>
      <w:marBottom w:val="0"/>
      <w:divBdr>
        <w:top w:val="none" w:sz="0" w:space="0" w:color="auto"/>
        <w:left w:val="none" w:sz="0" w:space="0" w:color="auto"/>
        <w:bottom w:val="none" w:sz="0" w:space="0" w:color="auto"/>
        <w:right w:val="none" w:sz="0" w:space="0" w:color="auto"/>
      </w:divBdr>
    </w:div>
    <w:div w:id="1185634513">
      <w:bodyDiv w:val="1"/>
      <w:marLeft w:val="0"/>
      <w:marRight w:val="0"/>
      <w:marTop w:val="0"/>
      <w:marBottom w:val="0"/>
      <w:divBdr>
        <w:top w:val="none" w:sz="0" w:space="0" w:color="auto"/>
        <w:left w:val="none" w:sz="0" w:space="0" w:color="auto"/>
        <w:bottom w:val="none" w:sz="0" w:space="0" w:color="auto"/>
        <w:right w:val="none" w:sz="0" w:space="0" w:color="auto"/>
      </w:divBdr>
    </w:div>
    <w:div w:id="1244603464">
      <w:bodyDiv w:val="1"/>
      <w:marLeft w:val="0"/>
      <w:marRight w:val="0"/>
      <w:marTop w:val="0"/>
      <w:marBottom w:val="0"/>
      <w:divBdr>
        <w:top w:val="none" w:sz="0" w:space="0" w:color="auto"/>
        <w:left w:val="none" w:sz="0" w:space="0" w:color="auto"/>
        <w:bottom w:val="none" w:sz="0" w:space="0" w:color="auto"/>
        <w:right w:val="none" w:sz="0" w:space="0" w:color="auto"/>
      </w:divBdr>
    </w:div>
    <w:div w:id="1255359066">
      <w:bodyDiv w:val="1"/>
      <w:marLeft w:val="0"/>
      <w:marRight w:val="0"/>
      <w:marTop w:val="0"/>
      <w:marBottom w:val="0"/>
      <w:divBdr>
        <w:top w:val="none" w:sz="0" w:space="0" w:color="auto"/>
        <w:left w:val="none" w:sz="0" w:space="0" w:color="auto"/>
        <w:bottom w:val="none" w:sz="0" w:space="0" w:color="auto"/>
        <w:right w:val="none" w:sz="0" w:space="0" w:color="auto"/>
      </w:divBdr>
    </w:div>
    <w:div w:id="1318807776">
      <w:bodyDiv w:val="1"/>
      <w:marLeft w:val="0"/>
      <w:marRight w:val="0"/>
      <w:marTop w:val="0"/>
      <w:marBottom w:val="0"/>
      <w:divBdr>
        <w:top w:val="none" w:sz="0" w:space="0" w:color="auto"/>
        <w:left w:val="none" w:sz="0" w:space="0" w:color="auto"/>
        <w:bottom w:val="none" w:sz="0" w:space="0" w:color="auto"/>
        <w:right w:val="none" w:sz="0" w:space="0" w:color="auto"/>
      </w:divBdr>
    </w:div>
    <w:div w:id="1462111875">
      <w:bodyDiv w:val="1"/>
      <w:marLeft w:val="0"/>
      <w:marRight w:val="0"/>
      <w:marTop w:val="0"/>
      <w:marBottom w:val="0"/>
      <w:divBdr>
        <w:top w:val="none" w:sz="0" w:space="0" w:color="auto"/>
        <w:left w:val="none" w:sz="0" w:space="0" w:color="auto"/>
        <w:bottom w:val="none" w:sz="0" w:space="0" w:color="auto"/>
        <w:right w:val="none" w:sz="0" w:space="0" w:color="auto"/>
      </w:divBdr>
    </w:div>
    <w:div w:id="1625690311">
      <w:bodyDiv w:val="1"/>
      <w:marLeft w:val="0"/>
      <w:marRight w:val="0"/>
      <w:marTop w:val="0"/>
      <w:marBottom w:val="0"/>
      <w:divBdr>
        <w:top w:val="none" w:sz="0" w:space="0" w:color="auto"/>
        <w:left w:val="none" w:sz="0" w:space="0" w:color="auto"/>
        <w:bottom w:val="none" w:sz="0" w:space="0" w:color="auto"/>
        <w:right w:val="none" w:sz="0" w:space="0" w:color="auto"/>
      </w:divBdr>
    </w:div>
    <w:div w:id="1674868635">
      <w:bodyDiv w:val="1"/>
      <w:marLeft w:val="0"/>
      <w:marRight w:val="0"/>
      <w:marTop w:val="0"/>
      <w:marBottom w:val="0"/>
      <w:divBdr>
        <w:top w:val="none" w:sz="0" w:space="0" w:color="auto"/>
        <w:left w:val="none" w:sz="0" w:space="0" w:color="auto"/>
        <w:bottom w:val="none" w:sz="0" w:space="0" w:color="auto"/>
        <w:right w:val="none" w:sz="0" w:space="0" w:color="auto"/>
      </w:divBdr>
    </w:div>
    <w:div w:id="1724796140">
      <w:bodyDiv w:val="1"/>
      <w:marLeft w:val="0"/>
      <w:marRight w:val="0"/>
      <w:marTop w:val="0"/>
      <w:marBottom w:val="0"/>
      <w:divBdr>
        <w:top w:val="none" w:sz="0" w:space="0" w:color="auto"/>
        <w:left w:val="none" w:sz="0" w:space="0" w:color="auto"/>
        <w:bottom w:val="none" w:sz="0" w:space="0" w:color="auto"/>
        <w:right w:val="none" w:sz="0" w:space="0" w:color="auto"/>
      </w:divBdr>
    </w:div>
    <w:div w:id="1736858579">
      <w:bodyDiv w:val="1"/>
      <w:marLeft w:val="0"/>
      <w:marRight w:val="0"/>
      <w:marTop w:val="0"/>
      <w:marBottom w:val="0"/>
      <w:divBdr>
        <w:top w:val="none" w:sz="0" w:space="0" w:color="auto"/>
        <w:left w:val="none" w:sz="0" w:space="0" w:color="auto"/>
        <w:bottom w:val="none" w:sz="0" w:space="0" w:color="auto"/>
        <w:right w:val="none" w:sz="0" w:space="0" w:color="auto"/>
      </w:divBdr>
    </w:div>
    <w:div w:id="1803038226">
      <w:bodyDiv w:val="1"/>
      <w:marLeft w:val="0"/>
      <w:marRight w:val="0"/>
      <w:marTop w:val="0"/>
      <w:marBottom w:val="0"/>
      <w:divBdr>
        <w:top w:val="none" w:sz="0" w:space="0" w:color="auto"/>
        <w:left w:val="none" w:sz="0" w:space="0" w:color="auto"/>
        <w:bottom w:val="none" w:sz="0" w:space="0" w:color="auto"/>
        <w:right w:val="none" w:sz="0" w:space="0" w:color="auto"/>
      </w:divBdr>
    </w:div>
    <w:div w:id="1853565314">
      <w:bodyDiv w:val="1"/>
      <w:marLeft w:val="0"/>
      <w:marRight w:val="0"/>
      <w:marTop w:val="0"/>
      <w:marBottom w:val="0"/>
      <w:divBdr>
        <w:top w:val="none" w:sz="0" w:space="0" w:color="auto"/>
        <w:left w:val="none" w:sz="0" w:space="0" w:color="auto"/>
        <w:bottom w:val="none" w:sz="0" w:space="0" w:color="auto"/>
        <w:right w:val="none" w:sz="0" w:space="0" w:color="auto"/>
      </w:divBdr>
    </w:div>
    <w:div w:id="1876650382">
      <w:bodyDiv w:val="1"/>
      <w:marLeft w:val="0"/>
      <w:marRight w:val="0"/>
      <w:marTop w:val="0"/>
      <w:marBottom w:val="0"/>
      <w:divBdr>
        <w:top w:val="none" w:sz="0" w:space="0" w:color="auto"/>
        <w:left w:val="none" w:sz="0" w:space="0" w:color="auto"/>
        <w:bottom w:val="none" w:sz="0" w:space="0" w:color="auto"/>
        <w:right w:val="none" w:sz="0" w:space="0" w:color="auto"/>
      </w:divBdr>
    </w:div>
    <w:div w:id="1888296480">
      <w:bodyDiv w:val="1"/>
      <w:marLeft w:val="0"/>
      <w:marRight w:val="0"/>
      <w:marTop w:val="0"/>
      <w:marBottom w:val="0"/>
      <w:divBdr>
        <w:top w:val="none" w:sz="0" w:space="0" w:color="auto"/>
        <w:left w:val="none" w:sz="0" w:space="0" w:color="auto"/>
        <w:bottom w:val="none" w:sz="0" w:space="0" w:color="auto"/>
        <w:right w:val="none" w:sz="0" w:space="0" w:color="auto"/>
      </w:divBdr>
    </w:div>
    <w:div w:id="1907953441">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2012171655">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25208550">
      <w:bodyDiv w:val="1"/>
      <w:marLeft w:val="0"/>
      <w:marRight w:val="0"/>
      <w:marTop w:val="0"/>
      <w:marBottom w:val="0"/>
      <w:divBdr>
        <w:top w:val="none" w:sz="0" w:space="0" w:color="auto"/>
        <w:left w:val="none" w:sz="0" w:space="0" w:color="auto"/>
        <w:bottom w:val="none" w:sz="0" w:space="0" w:color="auto"/>
        <w:right w:val="none" w:sz="0" w:space="0" w:color="auto"/>
      </w:divBdr>
    </w:div>
    <w:div w:id="203503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worldwitchery.com/find-us" TargetMode="External"/><Relationship Id="rId3" Type="http://schemas.openxmlformats.org/officeDocument/2006/relationships/settings" Target="settings.xml"/><Relationship Id="rId7" Type="http://schemas.openxmlformats.org/officeDocument/2006/relationships/hyperlink" Target="http://www.patreon.com/newworldwitche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tes.pitt.edu/~dash/fart.html" TargetMode="External"/><Relationship Id="rId5" Type="http://schemas.openxmlformats.org/officeDocument/2006/relationships/hyperlink" Target="https://newworldwitchery.files.wordpress.com/2023/07/special-episode-folk-magicians-notebook-july-2023.mp3"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2490</Words>
  <Characters>14197</Characters>
  <Application>Microsoft Office Word</Application>
  <DocSecurity>0</DocSecurity>
  <Lines>118</Lines>
  <Paragraphs>33</Paragraphs>
  <ScaleCrop>false</ScaleCrop>
  <Company/>
  <LinksUpToDate>false</LinksUpToDate>
  <CharactersWithSpaces>16654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Cory Hutcheson</cp:lastModifiedBy>
  <cp:revision>3</cp:revision>
  <dcterms:created xsi:type="dcterms:W3CDTF">2023-07-03T18:59:00Z</dcterms:created>
  <dcterms:modified xsi:type="dcterms:W3CDTF">2023-07-03T19:02:00Z</dcterms:modified>
</cp:coreProperties>
</file>